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jc w:val="left"/>
        <w:rPr>
          <w:rFonts w:ascii="Lucida Grande" w:cs="Lucida Grande" w:eastAsia="Lucida Grande" w:hAnsi="Lucida Grande"/>
          <w:lang w:val="sq-AL"/>
        </w:rPr>
      </w:pPr>
    </w:p>
    <w:p>
      <w:pPr>
        <w:pStyle w:val="style62"/>
        <w:jc w:val="left"/>
        <w:rPr>
          <w:rFonts w:ascii="Lucida Grande" w:cs="Lucida Grande" w:eastAsia="Lucida Grande" w:hAnsi="Lucida Grande"/>
          <w:lang w:val="sq-AL"/>
        </w:rPr>
      </w:pPr>
    </w:p>
    <w:p>
      <w:pPr>
        <w:pStyle w:val="style62"/>
        <w:jc w:val="left"/>
        <w:rPr>
          <w:rFonts w:ascii="Lucida Grande" w:cs="Lucida Grande" w:eastAsia="Lucida Grande" w:hAnsi="Lucida Grande"/>
          <w:lang w:val="sq-AL"/>
        </w:rPr>
      </w:pPr>
    </w:p>
    <w:p>
      <w:pPr>
        <w:pStyle w:val="style4098"/>
        <w:rPr>
          <w:lang w:val="sq-AL"/>
        </w:rPr>
      </w:pPr>
    </w:p>
    <w:p>
      <w:pPr>
        <w:pStyle w:val="style4098"/>
        <w:rPr>
          <w:lang w:val="sq-AL"/>
        </w:rPr>
      </w:pPr>
    </w:p>
    <w:p>
      <w:pPr>
        <w:pStyle w:val="style4098"/>
        <w:rPr>
          <w:lang w:val="sq-AL"/>
        </w:rPr>
      </w:pPr>
    </w:p>
    <w:p>
      <w:pPr>
        <w:pStyle w:val="style4098"/>
        <w:rPr>
          <w:lang w:val="sq-AL"/>
        </w:rPr>
      </w:pPr>
    </w:p>
    <w:p>
      <w:pPr>
        <w:pStyle w:val="style62"/>
        <w:rPr>
          <w:sz w:val="40"/>
          <w:szCs w:val="40"/>
          <w:lang w:val="sq-AL"/>
        </w:rPr>
      </w:pPr>
      <w:r>
        <w:rPr>
          <w:sz w:val="40"/>
          <w:szCs w:val="40"/>
          <w:lang w:val="sq-AL"/>
        </w:rPr>
        <w:t xml:space="preserve">STATUTI </w:t>
      </w:r>
    </w:p>
    <w:p>
      <w:pPr>
        <w:pStyle w:val="style62"/>
        <w:rPr>
          <w:sz w:val="40"/>
          <w:szCs w:val="40"/>
          <w:lang w:val="sq-AL"/>
        </w:rPr>
      </w:pPr>
      <w:r>
        <w:rPr>
          <w:sz w:val="40"/>
          <w:szCs w:val="40"/>
          <w:lang w:val="sq-AL"/>
        </w:rPr>
        <w:t>I</w:t>
      </w:r>
    </w:p>
    <w:p>
      <w:pPr>
        <w:pStyle w:val="style62"/>
        <w:rPr>
          <w:sz w:val="40"/>
          <w:szCs w:val="40"/>
          <w:lang w:val="sq-AL"/>
        </w:rPr>
      </w:pPr>
      <w:r>
        <w:rPr>
          <w:sz w:val="40"/>
          <w:szCs w:val="40"/>
          <w:lang w:val="sq-AL"/>
        </w:rPr>
        <w:t>BASHKIMIT DEMOKRATIK PËR INTEGRIM</w:t>
      </w:r>
    </w:p>
    <w:p>
      <w:pPr>
        <w:pStyle w:val="style62"/>
        <w:rPr>
          <w:sz w:val="40"/>
          <w:szCs w:val="40"/>
          <w:lang w:val="sq-AL"/>
        </w:rPr>
      </w:pPr>
      <w:r>
        <w:rPr>
          <w:sz w:val="40"/>
          <w:szCs w:val="40"/>
          <w:lang w:val="sq-AL"/>
        </w:rPr>
        <w:t>(tekst i spastruar)</w:t>
      </w:r>
    </w:p>
    <w:p>
      <w:pPr>
        <w:pStyle w:val="style62"/>
        <w:rPr>
          <w:lang w:val="sq-AL"/>
        </w:rPr>
      </w:pPr>
    </w:p>
    <w:p>
      <w:pPr>
        <w:pStyle w:val="style62"/>
        <w:rPr>
          <w:lang w:val="sq-AL"/>
        </w:rPr>
      </w:pPr>
    </w:p>
    <w:p>
      <w:pPr>
        <w:pStyle w:val="style62"/>
        <w:rPr>
          <w:lang w:val="sq-AL"/>
        </w:rPr>
      </w:pPr>
    </w:p>
    <w:p>
      <w:pPr>
        <w:pStyle w:val="style62"/>
        <w:rPr>
          <w:lang w:val="sq-AL"/>
        </w:rPr>
      </w:pPr>
    </w:p>
    <w:p>
      <w:pPr>
        <w:pStyle w:val="style4098"/>
        <w:jc w:val="center"/>
        <w:rPr>
          <w:lang w:val="sq-AL"/>
        </w:rPr>
      </w:pPr>
    </w:p>
    <w:p>
      <w:pPr>
        <w:pStyle w:val="style4098"/>
        <w:jc w:val="center"/>
        <w:rPr>
          <w:lang w:val="sq-AL"/>
        </w:rPr>
      </w:pPr>
    </w:p>
    <w:p>
      <w:pPr>
        <w:pStyle w:val="style4098"/>
        <w:jc w:val="center"/>
        <w:rPr>
          <w:lang w:val="sq-AL"/>
        </w:rPr>
      </w:pPr>
    </w:p>
    <w:p>
      <w:pPr>
        <w:pStyle w:val="style4098"/>
        <w:jc w:val="center"/>
        <w:rPr>
          <w:lang w:val="sq-AL"/>
        </w:rPr>
      </w:pPr>
    </w:p>
    <w:p>
      <w:pPr>
        <w:pStyle w:val="style4098"/>
        <w:jc w:val="center"/>
        <w:rPr>
          <w:lang w:val="sq-AL"/>
        </w:rPr>
      </w:pPr>
    </w:p>
    <w:p>
      <w:pPr>
        <w:pStyle w:val="style4098"/>
        <w:jc w:val="center"/>
        <w:rPr>
          <w:lang w:val="sq-AL"/>
        </w:rPr>
      </w:pPr>
    </w:p>
    <w:p>
      <w:pPr>
        <w:pStyle w:val="style4098"/>
        <w:jc w:val="center"/>
        <w:rPr>
          <w:lang w:val="sq-AL"/>
        </w:rPr>
      </w:pPr>
    </w:p>
    <w:p>
      <w:pPr>
        <w:pStyle w:val="style62"/>
        <w:rPr>
          <w:lang w:val="sq-AL"/>
        </w:rPr>
      </w:pPr>
      <w:r>
        <w:rPr>
          <w:lang w:val="sq-AL"/>
        </w:rPr>
        <w:t>21 dhjetor 2019, Shkup</w:t>
      </w:r>
    </w:p>
    <w:p>
      <w:pPr>
        <w:pStyle w:val="style4098"/>
        <w:rPr>
          <w:lang w:val="sq-AL"/>
        </w:rPr>
      </w:pPr>
      <w:r>
        <w:rPr>
          <w:lang w:val="sq-AL"/>
        </w:rPr>
        <w:br w:type="page"/>
      </w:r>
      <w:r>
        <w:rPr>
          <w:lang w:val="sq-AL"/>
        </w:rPr>
        <w:t>Në pajtim me</w:t>
      </w:r>
      <w:r>
        <w:rPr>
          <w:lang w:val="sq-AL"/>
        </w:rPr>
        <w:t xml:space="preserve"> nen</w:t>
      </w:r>
      <w:r>
        <w:rPr>
          <w:lang w:val="sq-AL"/>
        </w:rPr>
        <w:t>et</w:t>
      </w:r>
      <w:r>
        <w:rPr>
          <w:lang w:val="sq-AL"/>
        </w:rPr>
        <w:t xml:space="preserve"> 3, 14 dhe 16 të Ligjit për partitë </w:t>
      </w:r>
      <w:r>
        <w:rPr>
          <w:lang w:val="sq-AL"/>
        </w:rPr>
        <w:t>politike (,,Gazeta Z</w:t>
      </w:r>
      <w:r>
        <w:rPr>
          <w:lang w:val="sq-AL"/>
        </w:rPr>
        <w:t>yrtare e R</w:t>
      </w:r>
      <w:r>
        <w:rPr>
          <w:lang w:val="sq-AL"/>
        </w:rPr>
        <w:t xml:space="preserve">epublikës së </w:t>
      </w:r>
      <w:r>
        <w:rPr>
          <w:lang w:val="sq-AL"/>
        </w:rPr>
        <w:t>M</w:t>
      </w:r>
      <w:r>
        <w:rPr>
          <w:lang w:val="sq-AL"/>
        </w:rPr>
        <w:t>aqedonisë”</w:t>
      </w:r>
      <w:r>
        <w:rPr>
          <w:lang w:val="sq-AL"/>
        </w:rPr>
        <w:t xml:space="preserve"> n</w:t>
      </w:r>
      <w:r>
        <w:rPr>
          <w:lang w:val="sq-AL"/>
        </w:rPr>
        <w:t>umë</w:t>
      </w:r>
      <w:r>
        <w:rPr>
          <w:lang w:val="sq-AL"/>
        </w:rPr>
        <w:t>r 76/2004,</w:t>
      </w:r>
      <w:r>
        <w:rPr>
          <w:lang w:val="sq-AL"/>
        </w:rPr>
        <w:t xml:space="preserve"> </w:t>
      </w:r>
      <w:r>
        <w:rPr>
          <w:lang w:val="sq-AL"/>
        </w:rPr>
        <w:t>5/2007,</w:t>
      </w:r>
      <w:r>
        <w:rPr>
          <w:lang w:val="sq-AL"/>
        </w:rPr>
        <w:t xml:space="preserve"> </w:t>
      </w:r>
      <w:r>
        <w:rPr>
          <w:lang w:val="sq-AL"/>
        </w:rPr>
        <w:t xml:space="preserve">7/2008 dhe 23/2013) </w:t>
      </w:r>
      <w:r>
        <w:rPr>
          <w:color w:val="ff6600"/>
          <w:u w:color="ff6600"/>
          <w:lang w:val="sq-AL"/>
        </w:rPr>
        <w:t>- (Vendim</w:t>
      </w:r>
      <w:r>
        <w:rPr>
          <w:color w:val="ff6600"/>
          <w:u w:color="ff6600"/>
          <w:lang w:val="sq-AL"/>
        </w:rPr>
        <w:t>i</w:t>
      </w:r>
      <w:r>
        <w:rPr>
          <w:color w:val="ff6600"/>
          <w:u w:color="ff6600"/>
          <w:lang w:val="sq-AL"/>
        </w:rPr>
        <w:t xml:space="preserve"> </w:t>
      </w:r>
      <w:r>
        <w:rPr>
          <w:color w:val="ff6600"/>
          <w:u w:color="ff6600"/>
          <w:lang w:val="sq-AL"/>
        </w:rPr>
        <w:t>i</w:t>
      </w:r>
      <w:r>
        <w:rPr>
          <w:color w:val="ff6600"/>
          <w:u w:color="ff6600"/>
          <w:lang w:val="sq-AL"/>
        </w:rPr>
        <w:t xml:space="preserve"> Gjykatës K</w:t>
      </w:r>
      <w:r>
        <w:rPr>
          <w:color w:val="ff6600"/>
          <w:u w:color="ff6600"/>
          <w:lang w:val="sq-AL"/>
        </w:rPr>
        <w:t>ushtetuese n</w:t>
      </w:r>
      <w:r>
        <w:rPr>
          <w:color w:val="ff6600"/>
          <w:u w:color="ff6600"/>
          <w:lang w:val="sq-AL"/>
        </w:rPr>
        <w:t>umë</w:t>
      </w:r>
      <w:r>
        <w:rPr>
          <w:color w:val="ff6600"/>
          <w:u w:color="ff6600"/>
          <w:lang w:val="sq-AL"/>
        </w:rPr>
        <w:t>r</w:t>
      </w:r>
      <w:r>
        <w:rPr>
          <w:color w:val="ff6600"/>
          <w:u w:color="ff6600"/>
          <w:lang w:val="sq-AL"/>
        </w:rPr>
        <w:t xml:space="preserve"> </w:t>
      </w:r>
      <w:r>
        <w:rPr>
          <w:color w:val="ff6600"/>
          <w:u w:color="ff6600"/>
          <w:lang w:val="sq-AL"/>
        </w:rPr>
        <w:t xml:space="preserve">57/07 dhe 60/07) </w:t>
      </w:r>
      <w:r>
        <w:rPr>
          <w:lang w:val="sq-AL"/>
        </w:rPr>
        <w:t>dhe përcaktime</w:t>
      </w:r>
      <w:r>
        <w:rPr>
          <w:lang w:val="sq-AL"/>
        </w:rPr>
        <w:t>t</w:t>
      </w:r>
      <w:r>
        <w:rPr>
          <w:lang w:val="sq-AL"/>
        </w:rPr>
        <w:t xml:space="preserve"> programore të BASHKIMIT DEMOKRATIK PËR INTEGRIM, në Kongresin IV të BDI-së, </w:t>
      </w:r>
      <w:r>
        <w:rPr>
          <w:lang w:val="sq-AL"/>
        </w:rPr>
        <w:t xml:space="preserve">të </w:t>
      </w:r>
      <w:r>
        <w:rPr>
          <w:lang w:val="sq-AL"/>
        </w:rPr>
        <w:t xml:space="preserve">mbajtur më </w:t>
      </w:r>
      <w:r>
        <w:rPr>
          <w:color w:val="ff6600"/>
          <w:u w:color="ff6600"/>
          <w:lang w:val="sq-AL"/>
        </w:rPr>
        <w:t>21 dhjetor 2019 në Shkup</w:t>
      </w:r>
      <w:r>
        <w:rPr>
          <w:lang w:val="sq-AL"/>
        </w:rPr>
        <w:t xml:space="preserve">, </w:t>
      </w:r>
      <w:r>
        <w:rPr>
          <w:lang w:val="sq-AL"/>
        </w:rPr>
        <w:t xml:space="preserve">u </w:t>
      </w:r>
      <w:r>
        <w:rPr>
          <w:lang w:val="sq-AL"/>
        </w:rPr>
        <w:t>ndrysh</w:t>
      </w:r>
      <w:r>
        <w:rPr>
          <w:lang w:val="sq-AL"/>
        </w:rPr>
        <w:t>ua</w:t>
      </w:r>
      <w:r>
        <w:rPr>
          <w:lang w:val="sq-AL"/>
        </w:rPr>
        <w:t xml:space="preserve"> dhe </w:t>
      </w:r>
      <w:r>
        <w:rPr>
          <w:lang w:val="sq-AL"/>
        </w:rPr>
        <w:t xml:space="preserve">u </w:t>
      </w:r>
      <w:r>
        <w:rPr>
          <w:lang w:val="sq-AL"/>
        </w:rPr>
        <w:t>plotës</w:t>
      </w:r>
      <w:r>
        <w:rPr>
          <w:lang w:val="sq-AL"/>
        </w:rPr>
        <w:t>ua</w:t>
      </w:r>
      <w:r>
        <w:rPr>
          <w:lang w:val="sq-AL"/>
        </w:rPr>
        <w:t>:</w:t>
      </w:r>
    </w:p>
    <w:p>
      <w:pPr>
        <w:pStyle w:val="style4098"/>
        <w:rPr>
          <w:lang w:val="sq-AL"/>
        </w:rPr>
      </w:pPr>
    </w:p>
    <w:p>
      <w:pPr>
        <w:pStyle w:val="style62"/>
        <w:spacing w:before="0" w:after="0" w:lineRule="auto" w:line="360"/>
        <w:rPr>
          <w:sz w:val="36"/>
          <w:szCs w:val="36"/>
          <w:lang w:val="sq-AL"/>
        </w:rPr>
      </w:pPr>
      <w:r>
        <w:rPr>
          <w:sz w:val="36"/>
          <w:szCs w:val="36"/>
          <w:lang w:val="sq-AL"/>
        </w:rPr>
        <w:t>STATUTI</w:t>
      </w:r>
    </w:p>
    <w:p>
      <w:pPr>
        <w:pStyle w:val="style62"/>
        <w:spacing w:before="0" w:after="0" w:lineRule="auto" w:line="360"/>
        <w:rPr>
          <w:sz w:val="36"/>
          <w:szCs w:val="36"/>
          <w:lang w:val="sq-AL"/>
        </w:rPr>
      </w:pPr>
      <w:r>
        <w:rPr>
          <w:sz w:val="36"/>
          <w:szCs w:val="36"/>
          <w:lang w:val="sq-AL"/>
        </w:rPr>
        <w:t>I</w:t>
      </w:r>
      <w:r>
        <w:rPr>
          <w:sz w:val="36"/>
          <w:szCs w:val="36"/>
          <w:lang w:val="sq-AL"/>
        </w:rPr>
        <w:t xml:space="preserve"> BASHKIMIT DEMOKRATIK PËR INTEGRIM</w:t>
      </w:r>
    </w:p>
    <w:p>
      <w:pPr>
        <w:pStyle w:val="style4099"/>
        <w:numPr>
          <w:ilvl w:val="0"/>
          <w:numId w:val="19"/>
        </w:numPr>
        <w:rPr>
          <w:lang w:val="sq-AL"/>
        </w:rPr>
      </w:pPr>
      <w:r>
        <w:rPr>
          <w:lang w:val="sq-AL"/>
        </w:rPr>
        <w:t>DISPOZITAT E PËRGJITHSHME</w:t>
      </w:r>
    </w:p>
    <w:p>
      <w:pPr>
        <w:pStyle w:val="style4101"/>
        <w:spacing w:before="0"/>
        <w:jc w:val="center"/>
        <w:rPr>
          <w:lang w:val="sq-AL"/>
        </w:rPr>
      </w:pPr>
    </w:p>
    <w:p>
      <w:pPr>
        <w:pStyle w:val="style4101"/>
        <w:spacing w:before="0"/>
        <w:jc w:val="center"/>
        <w:rPr>
          <w:sz w:val="26"/>
          <w:szCs w:val="26"/>
          <w:lang w:val="sq-AL"/>
        </w:rPr>
      </w:pPr>
      <w:r>
        <w:rPr>
          <w:lang w:val="sq-AL"/>
        </w:rPr>
        <w:t>Neni</w:t>
      </w:r>
      <w:r>
        <w:rPr>
          <w:lang w:val="sq-AL"/>
        </w:rPr>
        <w:t xml:space="preserve"> </w:t>
      </w:r>
      <w:r>
        <w:rPr>
          <w:lang w:val="sq-AL"/>
        </w:rPr>
        <w:t>1</w:t>
      </w:r>
    </w:p>
    <w:p>
      <w:pPr>
        <w:pStyle w:val="style4098"/>
        <w:rPr>
          <w:lang w:val="sq-AL"/>
        </w:rPr>
      </w:pPr>
      <w:r>
        <w:rPr>
          <w:lang w:val="sq-AL"/>
        </w:rPr>
        <w:t>Me këtë Statut, rregullohen emri i partisë, emblema dhe selia, përfaqësimi, anëtarësia, të drejtat dhe përgjegjësitë, format e organizimit dhe të veprimit, procedurat për zgjedhje, forumet e saj, financimi, kushtet për ndërprerjen e veprimtarisë, si dhe çështjet e tjera me interes për anëtarët e saj dhe partinë.</w:t>
      </w:r>
    </w:p>
    <w:p>
      <w:pPr>
        <w:pStyle w:val="style4101"/>
        <w:jc w:val="center"/>
        <w:rPr>
          <w:lang w:val="sq-AL"/>
        </w:rPr>
      </w:pPr>
      <w:r>
        <w:rPr>
          <w:lang w:val="sq-AL"/>
        </w:rPr>
        <w:t>Neni 2</w:t>
      </w:r>
    </w:p>
    <w:p>
      <w:pPr>
        <w:pStyle w:val="style4098"/>
        <w:rPr>
          <w:lang w:val="sq-AL"/>
        </w:rPr>
      </w:pPr>
      <w:r>
        <w:rPr>
          <w:lang w:val="sq-AL"/>
        </w:rPr>
        <w:t>Bashkimi Demokratik për Integrim është parti politike e pavarur dhe e hapur për të gjithë qytetarët, për të arritur objektivat e përcaktuar</w:t>
      </w:r>
      <w:r>
        <w:rPr>
          <w:lang w:val="sq-AL"/>
        </w:rPr>
        <w:t>a</w:t>
      </w:r>
      <w:r>
        <w:rPr>
          <w:lang w:val="sq-AL"/>
        </w:rPr>
        <w:t>, në bazë të programit, statutit dhe akteve të tjera.</w:t>
      </w:r>
    </w:p>
    <w:p>
      <w:pPr>
        <w:pStyle w:val="style4101"/>
        <w:jc w:val="center"/>
        <w:rPr>
          <w:lang w:val="sq-AL"/>
        </w:rPr>
      </w:pPr>
      <w:r>
        <w:rPr>
          <w:lang w:val="sq-AL"/>
        </w:rPr>
        <w:t>Neni 3</w:t>
      </w:r>
    </w:p>
    <w:p>
      <w:pPr>
        <w:pStyle w:val="style4098"/>
        <w:rPr>
          <w:lang w:val="sq-AL"/>
        </w:rPr>
      </w:pPr>
      <w:r>
        <w:rPr>
          <w:lang w:val="sq-AL"/>
        </w:rPr>
        <w:t>Emri i partisë është: Bashkimi Demokratik për Integrim. Shkurtesa e emrit të partisë është: BDI.</w:t>
      </w:r>
    </w:p>
    <w:p>
      <w:pPr>
        <w:pStyle w:val="style4101"/>
        <w:jc w:val="center"/>
        <w:rPr>
          <w:lang w:val="sq-AL"/>
        </w:rPr>
      </w:pPr>
      <w:r>
        <w:rPr>
          <w:lang w:val="sq-AL"/>
        </w:rPr>
        <w:t>Neni 4</w:t>
      </w:r>
    </w:p>
    <w:p>
      <w:pPr>
        <w:pStyle w:val="style4098"/>
        <w:rPr>
          <w:lang w:val="mk-MK"/>
        </w:rPr>
      </w:pPr>
      <w:r>
        <w:rPr>
          <w:lang w:val="sq-AL"/>
        </w:rPr>
        <w:t>Selia e partisë është në Shkup; Rr. “Pançe Nedellkovski” nr. 47</w:t>
      </w:r>
      <w:r>
        <w:rPr>
          <w:lang w:val="mk-MK"/>
        </w:rPr>
        <w:t>.</w:t>
      </w:r>
    </w:p>
    <w:p>
      <w:pPr>
        <w:pStyle w:val="style4098"/>
        <w:rPr>
          <w:lang w:val="sq-AL"/>
        </w:rPr>
      </w:pPr>
      <w:r>
        <w:rPr>
          <w:lang w:val="sq-AL"/>
        </w:rPr>
        <w:t>BDI ka cilësinë e personit juridik.</w:t>
      </w:r>
    </w:p>
    <w:p>
      <w:pPr>
        <w:pStyle w:val="style4101"/>
        <w:spacing w:before="0"/>
        <w:rPr>
          <w:lang w:val="sq-AL"/>
        </w:rPr>
      </w:pPr>
      <w:r>
        <w:rPr>
          <w:lang w:val="sq-AL"/>
        </w:rPr>
        <w:br w:type="page"/>
      </w:r>
    </w:p>
    <w:p>
      <w:pPr>
        <w:pStyle w:val="style4101"/>
        <w:spacing w:before="0"/>
        <w:jc w:val="center"/>
        <w:rPr>
          <w:lang w:val="sq-AL"/>
        </w:rPr>
      </w:pPr>
      <w:r>
        <w:rPr>
          <w:lang w:val="sq-AL"/>
        </w:rPr>
        <w:t>Neni 5</w:t>
      </w:r>
    </w:p>
    <w:p>
      <w:pPr>
        <w:pStyle w:val="style4098"/>
        <w:rPr>
          <w:lang w:val="sq-AL"/>
        </w:rPr>
      </w:pPr>
      <w:r>
        <w:rPr>
          <w:lang w:val="sq-AL"/>
        </w:rPr>
        <w:t>BDI ka emblemën, flamurin dhe himnin e vet, të cilat i përcakton Këshilli i Përgjithshëm.</w:t>
      </w:r>
    </w:p>
    <w:p>
      <w:pPr>
        <w:pStyle w:val="style4098"/>
        <w:rPr>
          <w:lang w:val="sq-AL"/>
        </w:rPr>
      </w:pPr>
      <w:r>
        <w:rPr>
          <w:lang w:val="sq-AL"/>
        </w:rPr>
        <w:t>Pamja e emblemës paraqet figurë rrethore e stilizuar, përreth së cilës është shënuar emri Bashkimi Demokratik për Integrim dhe në pjesën e poshtme janë vendosur shtatë yje nga të cil</w:t>
      </w:r>
      <w:r>
        <w:rPr>
          <w:lang w:val="sq-AL"/>
        </w:rPr>
        <w:t>a</w:t>
      </w:r>
      <w:r>
        <w:rPr>
          <w:lang w:val="sq-AL"/>
        </w:rPr>
        <w:t xml:space="preserve">t njëri yll është i stilizuar në rreth, në mes </w:t>
      </w:r>
      <w:r>
        <w:rPr>
          <w:lang w:val="sq-AL"/>
        </w:rPr>
        <w:t>t</w:t>
      </w:r>
      <w:r>
        <w:rPr>
          <w:lang w:val="sq-AL"/>
        </w:rPr>
        <w:t>ë cil</w:t>
      </w:r>
      <w:r>
        <w:rPr>
          <w:lang w:val="sq-AL"/>
        </w:rPr>
        <w:t>it</w:t>
      </w:r>
      <w:r>
        <w:rPr>
          <w:lang w:val="sq-AL"/>
        </w:rPr>
        <w:t xml:space="preserve"> janë shënuar shkronjat B, D, I, mbi të cilat janë vendosur shtatë yje, nga të cil</w:t>
      </w:r>
      <w:r>
        <w:rPr>
          <w:lang w:val="sq-AL"/>
        </w:rPr>
        <w:t>a</w:t>
      </w:r>
      <w:r>
        <w:rPr>
          <w:lang w:val="sq-AL"/>
        </w:rPr>
        <w:t>t njëri yll është i stilizuar në rreth.</w:t>
      </w:r>
    </w:p>
    <w:p>
      <w:pPr>
        <w:pStyle w:val="style4098"/>
        <w:jc w:val="center"/>
        <w:rPr>
          <w:b/>
          <w:bCs/>
          <w:color w:val="ff0000"/>
          <w:u w:color="ff0000"/>
          <w:lang w:val="sq-AL"/>
        </w:rPr>
      </w:pPr>
    </w:p>
    <w:p>
      <w:pPr>
        <w:pStyle w:val="style4098"/>
        <w:rPr>
          <w:lang w:val="sq-AL"/>
        </w:rPr>
      </w:pPr>
      <w:r>
        <w:rPr>
          <w:lang w:val="sq-AL"/>
        </w:rPr>
        <w:t>Flamuri i partisë ka formë të katërkëndëshit, me ngjyrë të kaltër me dimensione 1:2, kurse në mes qëndron emblema e partisë.</w:t>
      </w:r>
    </w:p>
    <w:p>
      <w:pPr>
        <w:pStyle w:val="style4101"/>
        <w:jc w:val="center"/>
        <w:rPr>
          <w:lang w:val="sq-AL"/>
        </w:rPr>
      </w:pPr>
      <w:r>
        <w:rPr>
          <w:lang w:val="sq-AL"/>
        </w:rPr>
        <w:t>Neni 6</w:t>
      </w:r>
    </w:p>
    <w:p>
      <w:pPr>
        <w:pStyle w:val="style4098"/>
        <w:rPr>
          <w:lang w:val="sq-AL"/>
        </w:rPr>
      </w:pPr>
      <w:r>
        <w:rPr>
          <w:lang w:val="sq-AL"/>
        </w:rPr>
        <w:t>BDI ka vulë në formë rrethi dhe vulë katrore.</w:t>
      </w:r>
    </w:p>
    <w:p>
      <w:pPr>
        <w:pStyle w:val="style4098"/>
        <w:rPr>
          <w:lang w:val="sq-AL"/>
        </w:rPr>
      </w:pPr>
      <w:r>
        <w:rPr>
          <w:lang w:val="sq-AL"/>
        </w:rPr>
        <w:t>Vula e partisë ka formë të rrethit me diametër 3 cm, në të cilën në gjuhën shqipe dhe maqedonase është i shkruar emri i plotë i partisë dhe selia e saj, kurse në brendi është e vendosur emblema e partisë.</w:t>
      </w:r>
    </w:p>
    <w:p>
      <w:pPr>
        <w:pStyle w:val="style4098"/>
        <w:rPr>
          <w:lang w:val="sq-AL"/>
        </w:rPr>
      </w:pPr>
      <w:r>
        <w:rPr>
          <w:lang w:val="sq-AL"/>
        </w:rPr>
        <w:t>Në vulën katrore me dimensione 6x3 cm është i shkruar emri i partisë në gjuhën shqipe dhe maqedonase dhe selia e saj, vendi për datë dhe numër protokolli, kurse në pjesën e këndit të majtë qëndron emblema e partisë.</w:t>
      </w:r>
    </w:p>
    <w:p>
      <w:pPr>
        <w:pStyle w:val="style4098"/>
        <w:rPr>
          <w:lang w:val="sq-AL"/>
        </w:rPr>
      </w:pPr>
      <w:r>
        <w:rPr>
          <w:lang w:val="sq-AL"/>
        </w:rPr>
        <w:t>Partia ka llogarinë rrjedhëse të saj.</w:t>
      </w:r>
    </w:p>
    <w:p>
      <w:pPr>
        <w:pStyle w:val="style4099"/>
        <w:numPr>
          <w:ilvl w:val="0"/>
          <w:numId w:val="19"/>
        </w:numPr>
        <w:rPr>
          <w:lang w:val="sq-AL"/>
        </w:rPr>
      </w:pPr>
      <w:r>
        <w:rPr>
          <w:lang w:val="sq-AL"/>
        </w:rPr>
        <w:t>ANËTARËSIMI NË PARTI</w:t>
      </w:r>
    </w:p>
    <w:p>
      <w:pPr>
        <w:pStyle w:val="style4101"/>
        <w:spacing w:before="0"/>
        <w:jc w:val="center"/>
        <w:rPr>
          <w:lang w:val="sq-AL"/>
        </w:rPr>
      </w:pPr>
      <w:r>
        <w:rPr>
          <w:lang w:val="sq-AL"/>
        </w:rPr>
        <w:t>Neni 7</w:t>
      </w:r>
    </w:p>
    <w:p>
      <w:pPr>
        <w:pStyle w:val="style4098"/>
        <w:rPr>
          <w:lang w:val="sq-AL"/>
        </w:rPr>
      </w:pPr>
      <w:r>
        <w:rPr>
          <w:lang w:val="sq-AL"/>
        </w:rPr>
        <w:t>Anëtarësimi në parti është i lirë dhe vullnetar.</w:t>
      </w:r>
    </w:p>
    <w:p>
      <w:pPr>
        <w:pStyle w:val="style4098"/>
        <w:rPr>
          <w:lang w:val="sq-AL"/>
        </w:rPr>
      </w:pPr>
      <w:r>
        <w:rPr>
          <w:lang w:val="sq-AL"/>
        </w:rPr>
        <w:t>BDI është e hapur për të gjithë qytetarët</w:t>
      </w:r>
      <w:r>
        <w:rPr>
          <w:lang w:val="sq-AL"/>
        </w:rPr>
        <w:t xml:space="preserve"> e Republikës së Maqedonisë së В</w:t>
      </w:r>
      <w:r>
        <w:rPr>
          <w:lang w:val="sq-AL"/>
        </w:rPr>
        <w:t>eriut. Anëtar i BDI-së, mund të bëhet çdo qytetar i R</w:t>
      </w:r>
      <w:r>
        <w:rPr>
          <w:lang w:val="sq-AL"/>
        </w:rPr>
        <w:t>epublikës</w:t>
      </w:r>
      <w:r>
        <w:rPr>
          <w:lang w:val="sq-AL"/>
        </w:rPr>
        <w:t xml:space="preserve"> së Maqedonisë së </w:t>
      </w:r>
      <w:r>
        <w:rPr>
          <w:lang w:val="sq-AL"/>
        </w:rPr>
        <w:t>V</w:t>
      </w:r>
      <w:r>
        <w:rPr>
          <w:lang w:val="sq-AL"/>
        </w:rPr>
        <w:t xml:space="preserve">eriut mbi moshën 18 vjeçare, i/e cili/a pranon Programin, Statutin e partisë si dhe deklaron dhe plotëson fletëregjistrimin për anëtarësim në parti, pas aprovimit nga ana e organeve partiake. </w:t>
      </w:r>
    </w:p>
    <w:p>
      <w:pPr>
        <w:pStyle w:val="style4098"/>
        <w:rPr>
          <w:lang w:val="sq-AL"/>
        </w:rPr>
      </w:pPr>
      <w:r>
        <w:rPr>
          <w:lang w:val="sq-AL"/>
        </w:rPr>
        <w:t xml:space="preserve">Anëtarë të BDI –së me të drejtë vote konsiderohen anëtarët: </w:t>
      </w:r>
    </w:p>
    <w:p>
      <w:pPr>
        <w:pStyle w:val="style179"/>
        <w:numPr>
          <w:ilvl w:val="0"/>
          <w:numId w:val="20"/>
        </w:numPr>
        <w:rPr>
          <w:lang w:val="sq-AL"/>
        </w:rPr>
      </w:pPr>
      <w:r>
        <w:rPr>
          <w:lang w:val="sq-AL"/>
        </w:rPr>
        <w:t>që kanë realizuar anëtarësimin e tyre individual dhe janë regjistruar si anëtarë jo më vonë se 1 (një) vit para datës së zgjedhjes ku ai/ajo merr pjesë</w:t>
      </w:r>
      <w:r>
        <w:rPr>
          <w:lang w:val="sq-AL"/>
        </w:rPr>
        <w:t>;</w:t>
      </w:r>
    </w:p>
    <w:p>
      <w:pPr>
        <w:pStyle w:val="style179"/>
        <w:numPr>
          <w:ilvl w:val="0"/>
          <w:numId w:val="20"/>
        </w:numPr>
        <w:rPr>
          <w:lang w:val="sq-AL"/>
        </w:rPr>
      </w:pPr>
      <w:r>
        <w:rPr>
          <w:lang w:val="sq-AL"/>
        </w:rPr>
        <w:t>ndaj të cilëve nuk është marrë masa disiplinore e përjashtimit apo pezullimit nga partia, apo nuk kanë dhënë dorëheqjen dhe</w:t>
      </w:r>
    </w:p>
    <w:p>
      <w:pPr>
        <w:pStyle w:val="style179"/>
        <w:numPr>
          <w:ilvl w:val="0"/>
          <w:numId w:val="20"/>
        </w:numPr>
        <w:rPr>
          <w:lang w:val="sq-AL"/>
        </w:rPr>
      </w:pPr>
      <w:r>
        <w:rPr>
          <w:lang w:val="sq-AL"/>
        </w:rPr>
        <w:t xml:space="preserve"> rregullisht marrin pjesë në mbledhjet e organeve pjesë e së cilëve janë</w:t>
      </w:r>
      <w:r>
        <w:rPr>
          <w:lang w:val="sq-AL"/>
        </w:rPr>
        <w:t>.</w:t>
      </w:r>
    </w:p>
    <w:p>
      <w:pPr>
        <w:pStyle w:val="style4098"/>
        <w:rPr>
          <w:lang w:val="sq-AL"/>
        </w:rPr>
      </w:pPr>
      <w:r>
        <w:rPr>
          <w:lang w:val="sq-AL"/>
        </w:rPr>
        <w:t xml:space="preserve">Në parti nuk mund të anëtarësohen personat që janë anëtarë të partive të tjera politike dhe të organizatave të tjera, të cilat në zgjedhje të shpallura </w:t>
      </w:r>
      <w:r>
        <w:rPr>
          <w:lang w:val="sq-AL"/>
        </w:rPr>
        <w:t>sipas</w:t>
      </w:r>
      <w:r>
        <w:rPr>
          <w:lang w:val="sq-AL"/>
        </w:rPr>
        <w:t xml:space="preserve"> ligjeve garojnë për pushtet.</w:t>
      </w:r>
    </w:p>
    <w:p>
      <w:pPr>
        <w:pStyle w:val="style4098"/>
        <w:rPr>
          <w:lang w:val="sq-AL"/>
        </w:rPr>
      </w:pPr>
      <w:r>
        <w:rPr>
          <w:lang w:val="sq-AL"/>
        </w:rPr>
        <w:t>BDI mund të ketë edhe anëtarë nderi.</w:t>
      </w:r>
    </w:p>
    <w:p>
      <w:pPr>
        <w:pStyle w:val="style4098"/>
        <w:rPr>
          <w:lang w:val="sq-AL"/>
        </w:rPr>
      </w:pPr>
      <w:r>
        <w:rPr>
          <w:lang w:val="sq-AL"/>
        </w:rPr>
        <w:t>Anëtarët e nderit, me propozimin e Kryesisë të Këshillit të Përgjithshëm i shpall Kongresi, kurse midis dy kongreseve i shpall Këshilli i Përgjithshëm i BDI-së.</w:t>
      </w:r>
    </w:p>
    <w:p>
      <w:pPr>
        <w:pStyle w:val="style4101"/>
        <w:jc w:val="center"/>
        <w:rPr>
          <w:lang w:val="sq-AL"/>
        </w:rPr>
      </w:pPr>
      <w:r>
        <w:rPr>
          <w:lang w:val="sq-AL"/>
        </w:rPr>
        <w:t>Neni 8</w:t>
      </w:r>
    </w:p>
    <w:p>
      <w:pPr>
        <w:pStyle w:val="style4098"/>
        <w:rPr>
          <w:lang w:val="sq-AL"/>
        </w:rPr>
      </w:pPr>
      <w:r>
        <w:rPr>
          <w:lang w:val="sq-AL"/>
        </w:rPr>
        <w:t>Anëtarësimi në parti realizohet pranë organit më të afërt të vendit të partisë, ku jeton personi.</w:t>
      </w:r>
    </w:p>
    <w:p>
      <w:pPr>
        <w:pStyle w:val="style4098"/>
        <w:rPr>
          <w:lang w:val="sq-AL"/>
        </w:rPr>
      </w:pPr>
      <w:r>
        <w:rPr>
          <w:lang w:val="sq-AL"/>
        </w:rPr>
        <w:t>Anëtarësimi bëhet në këshillat vendorë dhe degët e partisë.</w:t>
      </w:r>
    </w:p>
    <w:p>
      <w:pPr>
        <w:pStyle w:val="style4101"/>
        <w:jc w:val="center"/>
        <w:rPr>
          <w:lang w:val="sq-AL"/>
        </w:rPr>
      </w:pPr>
      <w:r>
        <w:rPr>
          <w:lang w:val="sq-AL"/>
        </w:rPr>
        <w:t>Neni 9</w:t>
      </w:r>
    </w:p>
    <w:p>
      <w:pPr>
        <w:pStyle w:val="style4098"/>
        <w:rPr>
          <w:lang w:val="sq-AL"/>
        </w:rPr>
      </w:pPr>
      <w:r>
        <w:rPr>
          <w:lang w:val="sq-AL"/>
        </w:rPr>
        <w:t>Mënyr</w:t>
      </w:r>
      <w:r>
        <w:rPr>
          <w:lang w:val="sq-AL"/>
        </w:rPr>
        <w:t>a</w:t>
      </w:r>
      <w:r>
        <w:rPr>
          <w:lang w:val="sq-AL"/>
        </w:rPr>
        <w:t xml:space="preserve"> e anëtarësimit në formë të shkruar, anëtarësimi elektronik, si dhe mbajtja e regjistrit t</w:t>
      </w:r>
      <w:r>
        <w:rPr>
          <w:lang w:val="sq-AL"/>
        </w:rPr>
        <w:t>ë</w:t>
      </w:r>
      <w:r>
        <w:rPr>
          <w:lang w:val="sq-AL"/>
        </w:rPr>
        <w:t xml:space="preserve"> an</w:t>
      </w:r>
      <w:r>
        <w:rPr>
          <w:lang w:val="sq-AL"/>
        </w:rPr>
        <w:t>ë</w:t>
      </w:r>
      <w:r>
        <w:rPr>
          <w:lang w:val="sq-AL"/>
        </w:rPr>
        <w:t>tar</w:t>
      </w:r>
      <w:r>
        <w:rPr>
          <w:lang w:val="sq-AL"/>
        </w:rPr>
        <w:t>ë</w:t>
      </w:r>
      <w:r>
        <w:rPr>
          <w:lang w:val="sq-AL"/>
        </w:rPr>
        <w:t>ve, rregullohet me rregullore të veçantë.</w:t>
      </w:r>
    </w:p>
    <w:p>
      <w:pPr>
        <w:pStyle w:val="style4101"/>
        <w:jc w:val="center"/>
        <w:rPr>
          <w:lang w:val="sq-AL"/>
        </w:rPr>
      </w:pPr>
      <w:r>
        <w:rPr>
          <w:lang w:val="sq-AL"/>
        </w:rPr>
        <w:t>Neni 10</w:t>
      </w:r>
    </w:p>
    <w:p>
      <w:pPr>
        <w:pStyle w:val="style4098"/>
        <w:rPr>
          <w:lang w:val="sq-AL"/>
        </w:rPr>
      </w:pPr>
      <w:r>
        <w:rPr>
          <w:lang w:val="sq-AL"/>
        </w:rPr>
        <w:t>Anëtarësimi në parti pushon me:</w:t>
      </w:r>
    </w:p>
    <w:p>
      <w:pPr>
        <w:pStyle w:val="style157"/>
        <w:numPr>
          <w:ilvl w:val="0"/>
          <w:numId w:val="21"/>
        </w:numPr>
        <w:rPr>
          <w:lang w:val="sq-AL"/>
        </w:rPr>
      </w:pPr>
      <w:r>
        <w:rPr>
          <w:lang w:val="sq-AL"/>
        </w:rPr>
        <w:t>tërheqjen e flet</w:t>
      </w:r>
      <w:r>
        <w:rPr>
          <w:lang w:val="sq-AL"/>
        </w:rPr>
        <w:t>anëtarësi</w:t>
      </w:r>
      <w:r>
        <w:rPr>
          <w:lang w:val="sq-AL"/>
        </w:rPr>
        <w:t xml:space="preserve">së </w:t>
      </w:r>
      <w:r>
        <w:rPr>
          <w:lang w:val="sq-AL"/>
        </w:rPr>
        <w:t>me deklaratë të posaçme në mënyrë vullnetare;</w:t>
      </w:r>
    </w:p>
    <w:p>
      <w:pPr>
        <w:pStyle w:val="style157"/>
        <w:numPr>
          <w:ilvl w:val="0"/>
          <w:numId w:val="21"/>
        </w:numPr>
        <w:rPr>
          <w:lang w:val="sq-AL"/>
        </w:rPr>
      </w:pPr>
      <w:r>
        <w:rPr>
          <w:lang w:val="sq-AL"/>
        </w:rPr>
        <w:t>me humbjen e aftësisë psiko-fizike për veprim politik;</w:t>
      </w:r>
    </w:p>
    <w:p>
      <w:pPr>
        <w:pStyle w:val="style157"/>
        <w:numPr>
          <w:ilvl w:val="0"/>
          <w:numId w:val="21"/>
        </w:numPr>
        <w:rPr>
          <w:lang w:val="sq-AL"/>
        </w:rPr>
      </w:pPr>
      <w:r>
        <w:rPr>
          <w:lang w:val="sq-AL"/>
        </w:rPr>
        <w:t>me përjashtim nga radhët e partisë;</w:t>
      </w:r>
    </w:p>
    <w:p>
      <w:pPr>
        <w:pStyle w:val="style157"/>
        <w:numPr>
          <w:ilvl w:val="0"/>
          <w:numId w:val="21"/>
        </w:numPr>
        <w:rPr>
          <w:lang w:val="sq-AL"/>
        </w:rPr>
      </w:pPr>
      <w:r>
        <w:rPr>
          <w:lang w:val="sq-AL"/>
        </w:rPr>
        <w:t>me vdekje.</w:t>
      </w:r>
    </w:p>
    <w:p>
      <w:pPr>
        <w:pStyle w:val="style4101"/>
        <w:jc w:val="center"/>
        <w:rPr>
          <w:lang w:val="sq-AL"/>
        </w:rPr>
      </w:pPr>
      <w:r>
        <w:rPr>
          <w:lang w:val="sq-AL"/>
        </w:rPr>
        <w:t>Neni 11</w:t>
      </w:r>
    </w:p>
    <w:p>
      <w:pPr>
        <w:pStyle w:val="style4098"/>
        <w:rPr>
          <w:lang w:val="sq-AL"/>
        </w:rPr>
      </w:pPr>
      <w:r>
        <w:rPr>
          <w:lang w:val="sq-AL"/>
        </w:rPr>
        <w:t>Anëtari përjashtohet nga partia kur shkel Programin ose Statutin e partisë, bën keqpërdorimin e mjeteve materiale dhe financiare, bie në kundërshtim me aktet juridike të partisë, si dhe për veprimet kriminele, korruptive, dhe komprometuese që dëmtojnë prestigjin e partisë.</w:t>
      </w:r>
    </w:p>
    <w:p>
      <w:pPr>
        <w:pStyle w:val="style4101"/>
        <w:jc w:val="center"/>
        <w:rPr>
          <w:lang w:val="sq-AL"/>
        </w:rPr>
      </w:pPr>
      <w:r>
        <w:rPr>
          <w:lang w:val="sq-AL"/>
        </w:rPr>
        <w:t>Neni 12</w:t>
      </w:r>
    </w:p>
    <w:p>
      <w:pPr>
        <w:pStyle w:val="style4098"/>
        <w:rPr>
          <w:lang w:val="sq-AL"/>
        </w:rPr>
      </w:pPr>
      <w:r>
        <w:rPr>
          <w:lang w:val="sq-AL"/>
        </w:rPr>
        <w:t>Përjashtimi nga anëtarësia bëhet me vendim të Kryetarit të partisë.</w:t>
      </w:r>
    </w:p>
    <w:p>
      <w:pPr>
        <w:pStyle w:val="style4101"/>
        <w:jc w:val="center"/>
        <w:rPr>
          <w:lang w:val="sq-AL"/>
        </w:rPr>
      </w:pPr>
      <w:r>
        <w:rPr>
          <w:lang w:val="sq-AL"/>
        </w:rPr>
        <w:t>Neni 13</w:t>
      </w:r>
    </w:p>
    <w:p>
      <w:pPr>
        <w:pStyle w:val="style4098"/>
        <w:rPr>
          <w:lang w:val="sq-AL"/>
        </w:rPr>
      </w:pPr>
      <w:r>
        <w:rPr>
          <w:lang w:val="sq-AL"/>
        </w:rPr>
        <w:t>Personi i përjashtuar ka të drejtë ankese në afat prej 30 ditësh, pas vendimit për përjashtim.</w:t>
      </w:r>
    </w:p>
    <w:p>
      <w:pPr>
        <w:pStyle w:val="style4098"/>
        <w:rPr>
          <w:lang w:val="sq-AL"/>
        </w:rPr>
      </w:pPr>
      <w:r>
        <w:rPr>
          <w:lang w:val="sq-AL"/>
        </w:rPr>
        <w:t xml:space="preserve">Ankesën mbi vendimin për përjashtim e shqyrton </w:t>
      </w:r>
      <w:r>
        <w:rPr>
          <w:color w:val="ff6600"/>
          <w:u w:color="ff6600"/>
          <w:lang w:val="sq-AL"/>
        </w:rPr>
        <w:t>Komisioni për ankesa, kundërshtime</w:t>
      </w:r>
      <w:r>
        <w:rPr>
          <w:lang w:val="sq-AL"/>
        </w:rPr>
        <w:t>, i formuar nga ana e Kryesisë së Këshillit të Përgjithshëm.</w:t>
      </w:r>
    </w:p>
    <w:p>
      <w:pPr>
        <w:pStyle w:val="style4101"/>
        <w:jc w:val="center"/>
        <w:rPr>
          <w:lang w:val="sq-AL"/>
        </w:rPr>
      </w:pPr>
      <w:r>
        <w:rPr>
          <w:lang w:val="sq-AL"/>
        </w:rPr>
        <w:t>Neni 14</w:t>
      </w:r>
    </w:p>
    <w:p>
      <w:pPr>
        <w:pStyle w:val="style4098"/>
        <w:rPr>
          <w:lang w:val="sq-AL"/>
        </w:rPr>
      </w:pPr>
      <w:r>
        <w:rPr>
          <w:lang w:val="sq-AL"/>
        </w:rPr>
        <w:t>Anëtar</w:t>
      </w:r>
      <w:r>
        <w:rPr>
          <w:lang w:val="sq-AL"/>
        </w:rPr>
        <w:t>ë</w:t>
      </w:r>
      <w:r>
        <w:rPr>
          <w:lang w:val="sq-AL"/>
        </w:rPr>
        <w:t xml:space="preserve"> nderi të BDI-së, mund të bëhen të gjithë individët që kanë dhënë kontribut të veçantë në realizimin e qëllimeve dhe përcaktimeve programore të partisë.</w:t>
      </w:r>
    </w:p>
    <w:p>
      <w:pPr>
        <w:pStyle w:val="style4101"/>
        <w:spacing w:before="0"/>
        <w:jc w:val="center"/>
        <w:rPr>
          <w:lang w:val="sq-AL"/>
        </w:rPr>
      </w:pPr>
      <w:r>
        <w:rPr>
          <w:lang w:val="sq-AL"/>
        </w:rPr>
        <w:t>Neni 15</w:t>
      </w:r>
    </w:p>
    <w:p>
      <w:pPr>
        <w:pStyle w:val="style4098"/>
        <w:rPr>
          <w:lang w:val="sq-AL"/>
        </w:rPr>
      </w:pPr>
      <w:r>
        <w:rPr>
          <w:lang w:val="sq-AL"/>
        </w:rPr>
        <w:t xml:space="preserve">Anëtarët kanë të drejtë </w:t>
      </w:r>
      <w:r>
        <w:rPr>
          <w:lang w:val="sq-AL"/>
        </w:rPr>
        <w:t>q</w:t>
      </w:r>
      <w:r>
        <w:rPr>
          <w:lang w:val="sq-AL"/>
        </w:rPr>
        <w:t>ë:</w:t>
      </w:r>
    </w:p>
    <w:p>
      <w:pPr>
        <w:pStyle w:val="style4098"/>
        <w:numPr>
          <w:ilvl w:val="0"/>
          <w:numId w:val="22"/>
        </w:numPr>
        <w:rPr>
          <w:lang w:val="sq-AL"/>
        </w:rPr>
      </w:pPr>
      <w:r>
        <w:rPr>
          <w:lang w:val="sq-AL"/>
        </w:rPr>
        <w:t xml:space="preserve">të </w:t>
      </w:r>
      <w:r>
        <w:rPr>
          <w:lang w:val="sq-AL"/>
        </w:rPr>
        <w:t>marrin pjesë dhe të angazhohen në punën e partisë;</w:t>
      </w:r>
    </w:p>
    <w:p>
      <w:pPr>
        <w:pStyle w:val="style4098"/>
        <w:numPr>
          <w:ilvl w:val="0"/>
          <w:numId w:val="22"/>
        </w:numPr>
        <w:rPr>
          <w:lang w:val="sq-AL"/>
        </w:rPr>
      </w:pPr>
      <w:r>
        <w:rPr>
          <w:lang w:val="sq-AL"/>
        </w:rPr>
        <w:t xml:space="preserve">të </w:t>
      </w:r>
      <w:r>
        <w:rPr>
          <w:lang w:val="sq-AL"/>
        </w:rPr>
        <w:t xml:space="preserve">zgjedhin dhe të </w:t>
      </w:r>
      <w:r>
        <w:rPr>
          <w:lang w:val="sq-AL"/>
        </w:rPr>
        <w:t>zgji</w:t>
      </w:r>
      <w:r>
        <w:rPr>
          <w:lang w:val="sq-AL"/>
        </w:rPr>
        <w:t>dh</w:t>
      </w:r>
      <w:r>
        <w:rPr>
          <w:lang w:val="sq-AL"/>
        </w:rPr>
        <w:t>e</w:t>
      </w:r>
      <w:r>
        <w:rPr>
          <w:lang w:val="sq-AL"/>
        </w:rPr>
        <w:t>n në organet e partisë;</w:t>
      </w:r>
    </w:p>
    <w:p>
      <w:pPr>
        <w:pStyle w:val="style4098"/>
        <w:numPr>
          <w:ilvl w:val="0"/>
          <w:numId w:val="22"/>
        </w:numPr>
        <w:rPr>
          <w:lang w:val="sq-AL"/>
        </w:rPr>
      </w:pPr>
      <w:r>
        <w:rPr>
          <w:lang w:val="sq-AL"/>
        </w:rPr>
        <w:t xml:space="preserve">të </w:t>
      </w:r>
      <w:r>
        <w:rPr>
          <w:lang w:val="sq-AL"/>
        </w:rPr>
        <w:t>informohen për aktivitetet dhe veprimet e partisë;</w:t>
      </w:r>
    </w:p>
    <w:p>
      <w:pPr>
        <w:pStyle w:val="style4098"/>
        <w:numPr>
          <w:ilvl w:val="0"/>
          <w:numId w:val="22"/>
        </w:numPr>
        <w:rPr>
          <w:lang w:val="sq-AL"/>
        </w:rPr>
      </w:pPr>
      <w:r>
        <w:rPr>
          <w:lang w:val="sq-AL"/>
        </w:rPr>
        <w:t xml:space="preserve">të </w:t>
      </w:r>
      <w:r>
        <w:rPr>
          <w:lang w:val="sq-AL"/>
        </w:rPr>
        <w:t>japin propozime, vërejtje dhe sugjerime;</w:t>
      </w:r>
    </w:p>
    <w:p>
      <w:pPr>
        <w:pStyle w:val="style4098"/>
        <w:numPr>
          <w:ilvl w:val="0"/>
          <w:numId w:val="22"/>
        </w:numPr>
        <w:rPr>
          <w:lang w:val="sq-AL"/>
        </w:rPr>
      </w:pPr>
      <w:r>
        <w:rPr>
          <w:lang w:val="sq-AL"/>
        </w:rPr>
        <w:t>të njoft</w:t>
      </w:r>
      <w:r>
        <w:rPr>
          <w:lang w:val="sq-AL"/>
        </w:rPr>
        <w:t>ohen</w:t>
      </w:r>
      <w:r>
        <w:rPr>
          <w:lang w:val="sq-AL"/>
        </w:rPr>
        <w:t xml:space="preserve"> me aktet dhe dokumentet e aprovuara ose të projektuara nga institucionet e partisë;</w:t>
      </w:r>
    </w:p>
    <w:p>
      <w:pPr>
        <w:pStyle w:val="style4098"/>
        <w:numPr>
          <w:ilvl w:val="0"/>
          <w:numId w:val="22"/>
        </w:numPr>
        <w:rPr>
          <w:lang w:val="sq-AL"/>
        </w:rPr>
      </w:pPr>
      <w:r>
        <w:rPr>
          <w:lang w:val="sq-AL"/>
        </w:rPr>
        <w:t>ta ruajnë nderin, din</w:t>
      </w:r>
      <w:r>
        <w:rPr>
          <w:lang w:val="sq-AL"/>
        </w:rPr>
        <w:t>jitetin dhe interesat e partisë.</w:t>
      </w:r>
    </w:p>
    <w:p>
      <w:pPr>
        <w:pStyle w:val="style4098"/>
        <w:rPr>
          <w:lang w:val="sq-AL"/>
        </w:rPr>
      </w:pPr>
      <w:r>
        <w:rPr>
          <w:lang w:val="sq-AL"/>
        </w:rPr>
        <w:t>Anëtarët mbajnë përgjegjësi politike nëse me punën dhe veprimin e vet, vijnë në kundërshtim me përcaktimet programore, qëllimet dhe detyrat e partisë, si dhe me Statutin e partisë.</w:t>
      </w:r>
    </w:p>
    <w:p>
      <w:pPr>
        <w:pStyle w:val="style4099"/>
        <w:numPr>
          <w:ilvl w:val="0"/>
          <w:numId w:val="23"/>
        </w:numPr>
        <w:rPr>
          <w:lang w:val="sq-AL"/>
        </w:rPr>
      </w:pPr>
      <w:r>
        <w:rPr>
          <w:lang w:val="sq-AL"/>
        </w:rPr>
        <w:t>QËLLIMET DHE DETYRAT E BDI-SË</w:t>
      </w:r>
    </w:p>
    <w:p>
      <w:pPr>
        <w:pStyle w:val="style4101"/>
        <w:spacing w:before="0"/>
        <w:jc w:val="center"/>
        <w:rPr>
          <w:lang w:val="sq-AL"/>
        </w:rPr>
      </w:pPr>
      <w:r>
        <w:rPr>
          <w:lang w:val="sq-AL"/>
        </w:rPr>
        <w:t>Neni 16</w:t>
      </w:r>
    </w:p>
    <w:p>
      <w:pPr>
        <w:pStyle w:val="style4098"/>
        <w:rPr>
          <w:lang w:val="sq-AL"/>
        </w:rPr>
      </w:pPr>
      <w:r>
        <w:rPr>
          <w:lang w:val="sq-AL"/>
        </w:rPr>
        <w:t xml:space="preserve">BDI, si parti politike, qëllimet dhe përcaktimet e veta programore do t’i realizojë </w:t>
      </w:r>
      <w:r>
        <w:rPr>
          <w:lang w:val="sq-AL"/>
        </w:rPr>
        <w:t>sipas</w:t>
      </w:r>
      <w:r>
        <w:rPr>
          <w:lang w:val="sq-AL"/>
        </w:rPr>
        <w:t xml:space="preserve"> raporteve të rregulluara me Kushtetutën e Republikës së Maqedonisë së </w:t>
      </w:r>
      <w:r>
        <w:rPr>
          <w:lang w:val="sq-AL"/>
        </w:rPr>
        <w:t>V</w:t>
      </w:r>
      <w:r>
        <w:rPr>
          <w:lang w:val="sq-AL"/>
        </w:rPr>
        <w:t>eriut, këtij Statuti, Programit të vet punues, si dhe akteve të tjera ligjore që e rregullojnë materien nga kjo fushë.</w:t>
      </w:r>
    </w:p>
    <w:p>
      <w:pPr>
        <w:pStyle w:val="style4098"/>
        <w:rPr>
          <w:lang w:val="sq-AL"/>
        </w:rPr>
      </w:pPr>
      <w:r>
        <w:rPr>
          <w:lang w:val="sq-AL"/>
        </w:rPr>
        <w:t>BDI angazhohet për:</w:t>
      </w:r>
    </w:p>
    <w:p>
      <w:pPr>
        <w:pStyle w:val="style4098"/>
        <w:numPr>
          <w:ilvl w:val="0"/>
          <w:numId w:val="24"/>
        </w:numPr>
        <w:rPr>
          <w:lang w:val="sq-AL"/>
        </w:rPr>
      </w:pPr>
      <w:r>
        <w:rPr>
          <w:lang w:val="sq-AL"/>
        </w:rPr>
        <w:t xml:space="preserve">Ruajtjen e integritetit territorial dhe sovranitetit të </w:t>
      </w:r>
      <w:r>
        <w:rPr>
          <w:color w:val="ff6600"/>
          <w:u w:color="ff6600"/>
          <w:lang w:val="sq-AL"/>
        </w:rPr>
        <w:t>Republikës së Maqedonisë së Veriut</w:t>
      </w:r>
      <w:r>
        <w:rPr>
          <w:lang w:val="sq-AL"/>
        </w:rPr>
        <w:t>;</w:t>
      </w:r>
    </w:p>
    <w:p>
      <w:pPr>
        <w:pStyle w:val="style4098"/>
        <w:numPr>
          <w:ilvl w:val="0"/>
          <w:numId w:val="24"/>
        </w:numPr>
        <w:rPr>
          <w:lang w:val="sq-AL"/>
        </w:rPr>
      </w:pPr>
      <w:r>
        <w:rPr>
          <w:lang w:val="sq-AL"/>
        </w:rPr>
        <w:t>Përdorim të parimeve demokratike gjatë veprimit politik;</w:t>
      </w:r>
    </w:p>
    <w:p>
      <w:pPr>
        <w:pStyle w:val="style4098"/>
        <w:numPr>
          <w:ilvl w:val="0"/>
          <w:numId w:val="24"/>
        </w:numPr>
        <w:rPr>
          <w:lang w:val="sq-AL"/>
        </w:rPr>
      </w:pPr>
      <w:r>
        <w:rPr>
          <w:lang w:val="sq-AL"/>
        </w:rPr>
        <w:t>Shtet multietnik, në të cilin të gjithë qytetarët do të ndjehen të lirë dhe të barabartë;</w:t>
      </w:r>
    </w:p>
    <w:p>
      <w:pPr>
        <w:pStyle w:val="style4098"/>
        <w:numPr>
          <w:ilvl w:val="0"/>
          <w:numId w:val="24"/>
        </w:numPr>
        <w:rPr>
          <w:lang w:val="sq-AL"/>
        </w:rPr>
      </w:pPr>
      <w:r>
        <w:rPr>
          <w:lang w:val="sq-AL"/>
        </w:rPr>
        <w:t>Shtet stabil si interes i të gjithë qytetarëve dhe si interes parësor rajonal dhe evropian;</w:t>
      </w:r>
    </w:p>
    <w:p>
      <w:pPr>
        <w:pStyle w:val="style4098"/>
        <w:numPr>
          <w:ilvl w:val="0"/>
          <w:numId w:val="24"/>
        </w:numPr>
        <w:rPr>
          <w:lang w:val="sq-AL"/>
        </w:rPr>
      </w:pPr>
      <w:r>
        <w:rPr>
          <w:lang w:val="sq-AL"/>
        </w:rPr>
        <w:t xml:space="preserve">Integrim të Maqedonisë së </w:t>
      </w:r>
      <w:r>
        <w:rPr>
          <w:lang w:val="sq-AL"/>
        </w:rPr>
        <w:t>V</w:t>
      </w:r>
      <w:r>
        <w:rPr>
          <w:lang w:val="sq-AL"/>
        </w:rPr>
        <w:t>eriut në strukturat euroatlantike;</w:t>
      </w:r>
    </w:p>
    <w:p>
      <w:pPr>
        <w:pStyle w:val="style4098"/>
        <w:numPr>
          <w:ilvl w:val="0"/>
          <w:numId w:val="24"/>
        </w:numPr>
        <w:rPr>
          <w:lang w:val="sq-AL"/>
        </w:rPr>
      </w:pPr>
      <w:r>
        <w:rPr>
          <w:lang w:val="sq-AL"/>
        </w:rPr>
        <w:t>Sistem bashkëkohor ekonomik të bazuar në ekonominë e tregut dhe konkurrencë</w:t>
      </w:r>
      <w:r>
        <w:rPr>
          <w:lang w:val="sq-AL"/>
        </w:rPr>
        <w:t>n</w:t>
      </w:r>
      <w:r>
        <w:rPr>
          <w:lang w:val="sq-AL"/>
        </w:rPr>
        <w:t xml:space="preserve"> lojale, që do të rriste mirëqenien e popullatës;</w:t>
      </w:r>
    </w:p>
    <w:p>
      <w:pPr>
        <w:pStyle w:val="style4098"/>
        <w:numPr>
          <w:ilvl w:val="0"/>
          <w:numId w:val="24"/>
        </w:numPr>
        <w:rPr>
          <w:lang w:val="sq-AL"/>
        </w:rPr>
      </w:pPr>
      <w:r>
        <w:rPr>
          <w:lang w:val="sq-AL"/>
        </w:rPr>
        <w:t>Sistem funksional</w:t>
      </w:r>
      <w:r>
        <w:rPr>
          <w:lang w:val="sq-AL"/>
        </w:rPr>
        <w:t xml:space="preserve"> social, që do të mundësojë</w:t>
      </w:r>
      <w:r>
        <w:rPr>
          <w:lang w:val="sq-AL"/>
        </w:rPr>
        <w:t xml:space="preserve"> jetë dinjitoze për të gjithë;</w:t>
      </w:r>
    </w:p>
    <w:p>
      <w:pPr>
        <w:pStyle w:val="style4098"/>
        <w:numPr>
          <w:ilvl w:val="0"/>
          <w:numId w:val="24"/>
        </w:numPr>
        <w:rPr>
          <w:lang w:val="sq-AL"/>
        </w:rPr>
      </w:pPr>
      <w:r>
        <w:rPr>
          <w:lang w:val="sq-AL"/>
        </w:rPr>
        <w:t>Masa institucionale për mbrojtjen e ambientit jetësor;</w:t>
      </w:r>
    </w:p>
    <w:p>
      <w:pPr>
        <w:pStyle w:val="style4098"/>
        <w:numPr>
          <w:ilvl w:val="0"/>
          <w:numId w:val="24"/>
        </w:numPr>
        <w:rPr>
          <w:lang w:val="sq-AL"/>
        </w:rPr>
      </w:pPr>
      <w:r>
        <w:rPr>
          <w:lang w:val="sq-AL"/>
        </w:rPr>
        <w:t>Zhvillim të vlerave kulturore të cilat promovojnë komunikimin multikulturor;</w:t>
      </w:r>
    </w:p>
    <w:p>
      <w:pPr>
        <w:pStyle w:val="style4098"/>
        <w:numPr>
          <w:ilvl w:val="0"/>
          <w:numId w:val="24"/>
        </w:numPr>
        <w:rPr>
          <w:lang w:val="sq-AL"/>
        </w:rPr>
      </w:pPr>
      <w:r>
        <w:rPr>
          <w:lang w:val="sq-AL"/>
        </w:rPr>
        <w:t>Arsim cilësor dhe të bazuar në parimet e profesionalizmit;</w:t>
      </w:r>
    </w:p>
    <w:p>
      <w:pPr>
        <w:pStyle w:val="style4098"/>
        <w:numPr>
          <w:ilvl w:val="0"/>
          <w:numId w:val="24"/>
        </w:numPr>
        <w:rPr>
          <w:lang w:val="sq-AL"/>
        </w:rPr>
      </w:pPr>
      <w:r>
        <w:rPr>
          <w:lang w:val="sq-AL"/>
        </w:rPr>
        <w:t>Avancim të pozitës së femrës në nivelet e vendimmarrjes;</w:t>
      </w:r>
    </w:p>
    <w:p>
      <w:pPr>
        <w:pStyle w:val="style4098"/>
        <w:numPr>
          <w:ilvl w:val="0"/>
          <w:numId w:val="24"/>
        </w:numPr>
        <w:rPr>
          <w:lang w:val="sq-AL"/>
        </w:rPr>
      </w:pPr>
      <w:r>
        <w:rPr>
          <w:lang w:val="sq-AL"/>
        </w:rPr>
        <w:t xml:space="preserve">Krijimin e kushteve për pjesëmarrjen e të </w:t>
      </w:r>
      <w:r>
        <w:rPr>
          <w:lang w:val="sq-AL"/>
        </w:rPr>
        <w:t>rinjve në aktivitetet shoqërore.</w:t>
      </w:r>
    </w:p>
    <w:p>
      <w:pPr>
        <w:pStyle w:val="style4099"/>
        <w:numPr>
          <w:ilvl w:val="0"/>
          <w:numId w:val="25"/>
        </w:numPr>
        <w:rPr>
          <w:lang w:val="sq-AL"/>
        </w:rPr>
      </w:pPr>
      <w:r>
        <w:rPr>
          <w:lang w:val="sq-AL"/>
        </w:rPr>
        <w:t>ORGANIZIMI I BDI-SË</w:t>
      </w:r>
    </w:p>
    <w:p>
      <w:pPr>
        <w:pStyle w:val="style4101"/>
        <w:spacing w:before="0"/>
        <w:jc w:val="center"/>
        <w:rPr>
          <w:lang w:val="sq-AL"/>
        </w:rPr>
      </w:pPr>
      <w:r>
        <w:rPr>
          <w:lang w:val="sq-AL"/>
        </w:rPr>
        <w:t>Neni 17</w:t>
      </w:r>
    </w:p>
    <w:p>
      <w:pPr>
        <w:pStyle w:val="style4098"/>
        <w:rPr>
          <w:lang w:val="sq-AL"/>
        </w:rPr>
      </w:pPr>
      <w:r>
        <w:rPr>
          <w:lang w:val="sq-AL"/>
        </w:rPr>
        <w:t xml:space="preserve">BDI, për realizimin e qëllimeve programore vepron në tërë territorin e Republikës së </w:t>
      </w:r>
      <w:r>
        <w:rPr>
          <w:color w:val="ff6600"/>
          <w:u w:color="ff6600"/>
          <w:lang w:val="sq-AL"/>
        </w:rPr>
        <w:t>Republikës së Maqedonisë së Veriut</w:t>
      </w:r>
      <w:r>
        <w:rPr>
          <w:lang w:val="sq-AL"/>
        </w:rPr>
        <w:t xml:space="preserve">. </w:t>
      </w:r>
    </w:p>
    <w:p>
      <w:pPr>
        <w:pStyle w:val="style4098"/>
        <w:rPr>
          <w:lang w:val="sq-AL"/>
        </w:rPr>
      </w:pPr>
      <w:r>
        <w:rPr>
          <w:lang w:val="sq-AL"/>
        </w:rPr>
        <w:t>BDI, organizohet sipas parimit territorial. Puna dhe veprimtaria e BDI-së është publike.</w:t>
      </w:r>
    </w:p>
    <w:p>
      <w:pPr>
        <w:pStyle w:val="style4098"/>
        <w:rPr>
          <w:lang w:val="sq-AL"/>
        </w:rPr>
      </w:pPr>
      <w:r>
        <w:rPr>
          <w:lang w:val="sq-AL"/>
        </w:rPr>
        <w:t>Anëtarësia e BDI-së, organizohet në këto forma të organizimit:</w:t>
      </w:r>
    </w:p>
    <w:p>
      <w:pPr>
        <w:pStyle w:val="style4098"/>
        <w:numPr>
          <w:ilvl w:val="0"/>
          <w:numId w:val="26"/>
        </w:numPr>
        <w:rPr>
          <w:lang w:val="sq-AL"/>
        </w:rPr>
      </w:pPr>
      <w:r>
        <w:rPr>
          <w:lang w:val="sq-AL"/>
        </w:rPr>
        <w:t>Organizimi vendor: Këshilli vendor;</w:t>
      </w:r>
    </w:p>
    <w:p>
      <w:pPr>
        <w:pStyle w:val="style4098"/>
        <w:numPr>
          <w:ilvl w:val="0"/>
          <w:numId w:val="26"/>
        </w:numPr>
        <w:rPr>
          <w:lang w:val="sq-AL"/>
        </w:rPr>
      </w:pPr>
      <w:r>
        <w:rPr>
          <w:lang w:val="sq-AL"/>
        </w:rPr>
        <w:t>Organizimi komunal: Dega;</w:t>
      </w:r>
    </w:p>
    <w:p>
      <w:pPr>
        <w:pStyle w:val="style4098"/>
        <w:numPr>
          <w:ilvl w:val="0"/>
          <w:numId w:val="26"/>
        </w:numPr>
        <w:rPr>
          <w:lang w:val="sq-AL"/>
        </w:rPr>
      </w:pPr>
      <w:r>
        <w:rPr>
          <w:lang w:val="sq-AL"/>
        </w:rPr>
        <w:t>Organizimi në qytetin e Shkupit: – (Këshilli i degëve në Qytetin e Shkupit);</w:t>
      </w:r>
    </w:p>
    <w:p>
      <w:pPr>
        <w:pStyle w:val="style4098"/>
        <w:numPr>
          <w:ilvl w:val="0"/>
          <w:numId w:val="26"/>
        </w:numPr>
        <w:rPr>
          <w:lang w:val="sq-AL"/>
        </w:rPr>
      </w:pPr>
      <w:r>
        <w:rPr>
          <w:lang w:val="sq-AL"/>
        </w:rPr>
        <w:t>Organizimi në nivel republikan</w:t>
      </w:r>
      <w:r>
        <w:rPr>
          <w:lang w:val="sq-AL"/>
        </w:rPr>
        <w:t>.</w:t>
      </w:r>
    </w:p>
    <w:p>
      <w:pPr>
        <w:pStyle w:val="style2"/>
        <w:ind w:left="4320"/>
        <w:rPr>
          <w:lang w:val="sq-AL"/>
        </w:rPr>
      </w:pPr>
      <w:r>
        <w:rPr>
          <w:lang w:val="sq-AL"/>
        </w:rPr>
        <w:t>Neni 18</w:t>
      </w:r>
    </w:p>
    <w:p>
      <w:pPr>
        <w:pStyle w:val="style4098"/>
        <w:ind w:left="360"/>
        <w:rPr>
          <w:color w:val="ff6600"/>
          <w:u w:color="ff6600"/>
          <w:lang w:val="sq-AL"/>
        </w:rPr>
      </w:pPr>
      <w:r>
        <w:rPr>
          <w:color w:val="ff6600"/>
          <w:u w:color="ff6600"/>
          <w:lang w:val="sq-AL"/>
        </w:rPr>
        <w:t>Lista e kandidatëve për t’u votuar, lista e Delegatëve t</w:t>
      </w:r>
      <w:r>
        <w:rPr>
          <w:lang w:val="sq-AL"/>
        </w:rPr>
        <w:t>ë zgjedhur</w:t>
      </w:r>
      <w:r>
        <w:rPr>
          <w:color w:val="ff6600"/>
          <w:u w:color="ff6600"/>
          <w:lang w:val="sq-AL"/>
        </w:rPr>
        <w:t xml:space="preserve"> të Kongresit, delegatëve t</w:t>
      </w:r>
      <w:r>
        <w:rPr>
          <w:lang w:val="sq-AL"/>
        </w:rPr>
        <w:t>ë Kongresit të</w:t>
      </w:r>
      <w:r>
        <w:rPr>
          <w:color w:val="ff6600"/>
          <w:u w:color="ff6600"/>
          <w:lang w:val="sq-AL"/>
        </w:rPr>
        <w:t xml:space="preserve"> Vazhdimësisë, lista e kandidatëve për t’u votuar dhe lista e t</w:t>
      </w:r>
      <w:r>
        <w:rPr>
          <w:lang w:val="sq-AL"/>
        </w:rPr>
        <w:t>ë zgjedhurve</w:t>
      </w:r>
      <w:r>
        <w:rPr>
          <w:color w:val="ff6600"/>
          <w:u w:color="ff6600"/>
          <w:lang w:val="sq-AL"/>
        </w:rPr>
        <w:t xml:space="preserve"> në të gjitha organet e partisë, n</w:t>
      </w:r>
      <w:r>
        <w:rPr>
          <w:lang w:val="sq-AL"/>
        </w:rPr>
        <w:t>ë të gjitha proceset zgjedhore,</w:t>
      </w:r>
      <w:r>
        <w:rPr>
          <w:color w:val="ff6600"/>
          <w:u w:color="ff6600"/>
          <w:lang w:val="sq-AL"/>
        </w:rPr>
        <w:t xml:space="preserve"> duhet të sigurojë përfaqësim mbi 30% të gjinisë që nuk </w:t>
      </w:r>
      <w:r>
        <w:rPr>
          <w:color w:val="ff6600"/>
          <w:u w:color="ff6600"/>
          <w:lang w:val="sq-AL"/>
        </w:rPr>
        <w:t>janë</w:t>
      </w:r>
      <w:r>
        <w:rPr>
          <w:color w:val="ff6600"/>
          <w:u w:color="ff6600"/>
          <w:lang w:val="sq-AL"/>
        </w:rPr>
        <w:t xml:space="preserve"> shumicë. </w:t>
      </w:r>
    </w:p>
    <w:p>
      <w:pPr>
        <w:pStyle w:val="style4098"/>
        <w:ind w:left="360"/>
        <w:rPr>
          <w:lang w:val="sq-AL"/>
        </w:rPr>
      </w:pPr>
      <w:r>
        <w:rPr>
          <w:color w:val="ff6600"/>
          <w:u w:color="ff6600"/>
          <w:lang w:val="sq-AL"/>
        </w:rPr>
        <w:t>Çdo listë e kandidatëve për t’u votuar dhe lista e t</w:t>
      </w:r>
      <w:r>
        <w:rPr>
          <w:lang w:val="sq-AL"/>
        </w:rPr>
        <w:t>ë zgjedhurve</w:t>
      </w:r>
      <w:r>
        <w:rPr>
          <w:color w:val="ff6600"/>
          <w:u w:color="ff6600"/>
          <w:lang w:val="sq-AL"/>
        </w:rPr>
        <w:t xml:space="preserve"> në të gjitha organet e partisë , n</w:t>
      </w:r>
      <w:r>
        <w:rPr>
          <w:lang w:val="sq-AL"/>
        </w:rPr>
        <w:t xml:space="preserve">ë të gjitha proceset zgjedhore, </w:t>
      </w:r>
      <w:r>
        <w:rPr>
          <w:color w:val="ff6600"/>
          <w:u w:color="ff6600"/>
          <w:lang w:val="sq-AL"/>
        </w:rPr>
        <w:t>duhet të sigurojë përfaqësim prej s</w:t>
      </w:r>
      <w:r>
        <w:rPr>
          <w:lang w:val="sq-AL"/>
        </w:rPr>
        <w:t>ë</w:t>
      </w:r>
      <w:r>
        <w:rPr>
          <w:lang w:val="sq-AL"/>
        </w:rPr>
        <w:t xml:space="preserve"> </w:t>
      </w:r>
      <w:r>
        <w:rPr>
          <w:lang w:val="sq-AL"/>
        </w:rPr>
        <w:t xml:space="preserve">paku </w:t>
      </w:r>
      <w:r>
        <w:rPr>
          <w:color w:val="ff6600"/>
          <w:u w:color="ff6600"/>
          <w:lang w:val="sq-AL"/>
        </w:rPr>
        <w:t>10% të të rinjëve të moshës deri 30 vjeçare.</w:t>
      </w:r>
    </w:p>
    <w:p>
      <w:pPr>
        <w:pStyle w:val="style2"/>
        <w:rPr>
          <w:lang w:val="sq-AL"/>
        </w:rPr>
      </w:pPr>
      <w:r>
        <w:rPr>
          <w:lang w:val="sq-AL"/>
        </w:rPr>
        <w:t>IV.A. Organizimi vendor – Këshilli vendor</w:t>
      </w:r>
    </w:p>
    <w:p>
      <w:pPr>
        <w:pStyle w:val="style4101"/>
        <w:spacing w:before="0"/>
        <w:jc w:val="center"/>
        <w:rPr>
          <w:lang w:val="sq-AL"/>
        </w:rPr>
      </w:pPr>
      <w:r>
        <w:rPr>
          <w:lang w:val="sq-AL"/>
        </w:rPr>
        <w:t>Neni 19</w:t>
      </w:r>
    </w:p>
    <w:p>
      <w:pPr>
        <w:pStyle w:val="style4098"/>
        <w:rPr>
          <w:lang w:val="sq-AL"/>
        </w:rPr>
      </w:pPr>
      <w:r>
        <w:rPr>
          <w:lang w:val="sq-AL"/>
        </w:rPr>
        <w:t>Njësia themelore organizative e BDI-së është Këshilli vendor (në tekstin e mëtutjeshëm Këshilli).</w:t>
      </w:r>
    </w:p>
    <w:p>
      <w:pPr>
        <w:pStyle w:val="style4098"/>
        <w:rPr>
          <w:lang w:val="sq-AL"/>
        </w:rPr>
      </w:pPr>
      <w:r>
        <w:rPr>
          <w:lang w:val="sq-AL"/>
        </w:rPr>
        <w:t>Vendimin për themelimin e Këshillit të BDI-së e sjell Kryesia e Degës së BDI-së, në saje të iniciativës dhe kërkesës nga anëtarët e BDI-së, në mënyrë të përcaktuar me Statutin e BDI-së.</w:t>
      </w:r>
    </w:p>
    <w:p>
      <w:pPr>
        <w:pStyle w:val="style4098"/>
        <w:rPr>
          <w:lang w:val="sq-AL"/>
        </w:rPr>
      </w:pPr>
      <w:r>
        <w:rPr>
          <w:lang w:val="sq-AL"/>
        </w:rPr>
        <w:t>Këshilli sipas alinesë 1 të këtij neni, themelohet në tubimin themelues të anëtarëve të partisë, të cilët jetojnë në territorin për të cilin propozohet themelimi i Këshillit.</w:t>
      </w:r>
    </w:p>
    <w:p>
      <w:pPr>
        <w:pStyle w:val="style4101"/>
        <w:jc w:val="center"/>
        <w:rPr>
          <w:lang w:val="sq-AL"/>
        </w:rPr>
      </w:pPr>
      <w:r>
        <w:rPr>
          <w:lang w:val="sq-AL"/>
        </w:rPr>
        <w:t>Neni 20</w:t>
      </w:r>
    </w:p>
    <w:p>
      <w:pPr>
        <w:pStyle w:val="style4098"/>
        <w:rPr>
          <w:lang w:val="sq-AL"/>
        </w:rPr>
      </w:pPr>
      <w:r>
        <w:rPr>
          <w:lang w:val="sq-AL"/>
        </w:rPr>
        <w:t>Këshilli debaton për çështje të rëndësishme dhe me interes për Këshillin si dhe zbaton vendimet dhe qëndrimet e degës të cilës i përkasin.</w:t>
      </w:r>
    </w:p>
    <w:p>
      <w:pPr>
        <w:pStyle w:val="style4101"/>
        <w:spacing w:before="0"/>
        <w:jc w:val="center"/>
        <w:rPr>
          <w:lang w:val="sq-AL"/>
        </w:rPr>
      </w:pPr>
      <w:r>
        <w:rPr>
          <w:lang w:val="sq-AL"/>
        </w:rPr>
        <w:t>Neni 21</w:t>
      </w:r>
    </w:p>
    <w:p>
      <w:pPr>
        <w:pStyle w:val="style4098"/>
        <w:rPr>
          <w:lang w:val="sq-AL"/>
        </w:rPr>
      </w:pPr>
      <w:r>
        <w:rPr>
          <w:lang w:val="sq-AL"/>
        </w:rPr>
        <w:t>Anëtarët e Këshillit, në mbledhjet zgjedhore me pjesëmarrjen e shumicës së anëtarëve, me shumicë votash zgjedhin Kryetarin e Këshillit, Kryesinë e Këshillit dhe Komisionin Mbikëqyrës, kurse në këshillat ku numri i anëtarëve është deri në 50, vetëm Kryetar, Sekretar dhe Arkëtar.</w:t>
      </w:r>
    </w:p>
    <w:p>
      <w:pPr>
        <w:pStyle w:val="style4098"/>
        <w:rPr>
          <w:lang w:val="sq-AL"/>
        </w:rPr>
      </w:pPr>
      <w:r>
        <w:rPr>
          <w:lang w:val="sq-AL"/>
        </w:rPr>
        <w:t>Të drejtë vote ka anëtari i cili është anëtarësuar së paku nj</w:t>
      </w:r>
      <w:r>
        <w:rPr>
          <w:lang w:val="sq-AL"/>
        </w:rPr>
        <w:t>ë</w:t>
      </w:r>
      <w:r>
        <w:rPr>
          <w:lang w:val="sq-AL"/>
        </w:rPr>
        <w:t xml:space="preserve"> v</w:t>
      </w:r>
      <w:r>
        <w:rPr>
          <w:lang w:val="sq-AL"/>
        </w:rPr>
        <w:t>it</w:t>
      </w:r>
      <w:r>
        <w:rPr>
          <w:lang w:val="sq-AL"/>
        </w:rPr>
        <w:t xml:space="preserve"> para mbajtjes së kuvendit dhe ka vendbanim ne territorin e Këshillit pë</w:t>
      </w:r>
      <w:r>
        <w:rPr>
          <w:lang w:val="sq-AL"/>
        </w:rPr>
        <w:t>rkatë</w:t>
      </w:r>
      <w:r>
        <w:rPr>
          <w:lang w:val="sq-AL"/>
        </w:rPr>
        <w:t>s.</w:t>
      </w:r>
    </w:p>
    <w:p>
      <w:pPr>
        <w:pStyle w:val="style4098"/>
        <w:rPr>
          <w:lang w:val="sq-AL"/>
        </w:rPr>
      </w:pPr>
      <w:r>
        <w:rPr>
          <w:lang w:val="sq-AL"/>
        </w:rPr>
        <w:t>Numri i anëtarëve të Kryesisë së Këshillit, caktohet në vendimin për themelim të Këshillit, jo më pak se 11, e jo më shumë se 21 anëtarë. Si anëtar i kryesisë së Këshillit me të drejtë vote janë edhe Kryetari i Këshillit Mbik</w:t>
      </w:r>
      <w:r>
        <w:rPr>
          <w:lang w:val="sq-AL"/>
        </w:rPr>
        <w:t>ë</w:t>
      </w:r>
      <w:r>
        <w:rPr>
          <w:lang w:val="sq-AL"/>
        </w:rPr>
        <w:t>qyrës, Kryetari i forumit rinor pranë atij Këshilli Vendor.</w:t>
      </w:r>
    </w:p>
    <w:p>
      <w:pPr>
        <w:pStyle w:val="style4098"/>
        <w:rPr>
          <w:lang w:val="sq-AL"/>
        </w:rPr>
      </w:pPr>
      <w:r>
        <w:rPr>
          <w:lang w:val="sq-AL"/>
        </w:rPr>
        <w:t>Mandati i kryetarit të Këshillit, anëtarëve të Kryesisë së Këshillit dhe Këshillit Mbikëqyrës zgjat 4 (katër) vjet.</w:t>
      </w:r>
    </w:p>
    <w:p>
      <w:pPr>
        <w:pStyle w:val="style4101"/>
        <w:jc w:val="center"/>
        <w:rPr>
          <w:lang w:val="sq-AL"/>
        </w:rPr>
      </w:pPr>
      <w:r>
        <w:rPr>
          <w:lang w:val="sq-AL"/>
        </w:rPr>
        <w:t>Neni 22</w:t>
      </w:r>
    </w:p>
    <w:p>
      <w:pPr>
        <w:pStyle w:val="style4098"/>
        <w:rPr>
          <w:lang w:val="sq-AL"/>
        </w:rPr>
      </w:pPr>
      <w:r>
        <w:rPr>
          <w:lang w:val="sq-AL"/>
        </w:rPr>
        <w:t xml:space="preserve">Kryetari </w:t>
      </w:r>
      <w:r>
        <w:rPr>
          <w:lang w:val="sq-AL"/>
        </w:rPr>
        <w:t xml:space="preserve">i </w:t>
      </w:r>
      <w:r>
        <w:rPr>
          <w:lang w:val="sq-AL"/>
        </w:rPr>
        <w:t>konvokon dhe udhëheq me mbledhjet e Kryesisë së Këshillit si dhe kryen punë të tjera që janë në interes të Këshillit.</w:t>
      </w:r>
    </w:p>
    <w:p>
      <w:pPr>
        <w:pStyle w:val="style4098"/>
        <w:rPr>
          <w:lang w:val="sq-AL"/>
        </w:rPr>
      </w:pPr>
      <w:r>
        <w:rPr>
          <w:lang w:val="sq-AL"/>
        </w:rPr>
        <w:t>Kryesia e Këshillit nga radhët e veta zgjedh nënkryetar, sekretar, sekretar për mundësi të barabarta dhe arkëtar të Këshillit.</w:t>
      </w:r>
    </w:p>
    <w:p>
      <w:pPr>
        <w:pStyle w:val="style4098"/>
        <w:rPr>
          <w:lang w:val="sq-AL"/>
        </w:rPr>
      </w:pPr>
      <w:r>
        <w:rPr>
          <w:lang w:val="sq-AL"/>
        </w:rPr>
        <w:t>Nënkryetari e zëvendëson Kryetarin në rast mungese dhe kryen punë të cil</w:t>
      </w:r>
      <w:r>
        <w:rPr>
          <w:lang w:val="sq-AL"/>
        </w:rPr>
        <w:t>a</w:t>
      </w:r>
      <w:r>
        <w:rPr>
          <w:lang w:val="sq-AL"/>
        </w:rPr>
        <w:t>t ia beson Kryetari i Këshillit.</w:t>
      </w:r>
    </w:p>
    <w:p>
      <w:pPr>
        <w:pStyle w:val="style4098"/>
        <w:rPr>
          <w:lang w:val="sq-AL"/>
        </w:rPr>
      </w:pPr>
      <w:r>
        <w:rPr>
          <w:lang w:val="sq-AL"/>
        </w:rPr>
        <w:t xml:space="preserve">Sekretari bën përgatitjen dhe organizimin e mbledhjeve, </w:t>
      </w:r>
      <w:r>
        <w:rPr>
          <w:lang w:val="sq-AL"/>
        </w:rPr>
        <w:t xml:space="preserve">i </w:t>
      </w:r>
      <w:r>
        <w:rPr>
          <w:lang w:val="sq-AL"/>
        </w:rPr>
        <w:t>kryen punët administrative të Këshillit, si dhe kryen punë të tjera të cilat ia beson Kryetari i Këshillit.</w:t>
      </w:r>
    </w:p>
    <w:p>
      <w:pPr>
        <w:pStyle w:val="style4098"/>
        <w:rPr>
          <w:lang w:val="sq-AL"/>
        </w:rPr>
      </w:pPr>
      <w:r>
        <w:rPr>
          <w:lang w:val="sq-AL"/>
        </w:rPr>
        <w:t xml:space="preserve">Arkëtari kujdeset dhe mban evidencë për grumbullimin e </w:t>
      </w:r>
      <w:r>
        <w:rPr>
          <w:lang w:val="sq-AL"/>
        </w:rPr>
        <w:t xml:space="preserve">taksës së </w:t>
      </w:r>
      <w:r>
        <w:rPr>
          <w:lang w:val="sq-AL"/>
        </w:rPr>
        <w:t>anëtarësisë dhe kryen punë të tjera, të cilat ia beson Kryetari i Këshillit.</w:t>
      </w:r>
    </w:p>
    <w:p>
      <w:pPr>
        <w:pStyle w:val="style4098"/>
        <w:rPr>
          <w:lang w:val="sq-AL"/>
        </w:rPr>
      </w:pPr>
      <w:r>
        <w:rPr>
          <w:lang w:val="sq-AL"/>
        </w:rPr>
        <w:t>Për punën e vet i jep raport Kryesisë së Këshillit më së paku një herë në vit.</w:t>
      </w:r>
    </w:p>
    <w:p>
      <w:pPr>
        <w:pStyle w:val="style4101"/>
        <w:spacing w:before="0"/>
        <w:rPr>
          <w:lang w:val="sq-AL"/>
        </w:rPr>
      </w:pPr>
    </w:p>
    <w:p>
      <w:pPr>
        <w:pStyle w:val="style4101"/>
        <w:spacing w:before="0"/>
        <w:jc w:val="center"/>
        <w:rPr>
          <w:lang w:val="sq-AL"/>
        </w:rPr>
      </w:pPr>
      <w:r>
        <w:rPr>
          <w:lang w:val="sq-AL"/>
        </w:rPr>
        <w:t>IV.B. KËSHILLI MBIK</w:t>
      </w:r>
      <w:r>
        <w:rPr>
          <w:lang w:val="sq-AL"/>
        </w:rPr>
        <w:t>Ë</w:t>
      </w:r>
      <w:r>
        <w:rPr>
          <w:lang w:val="sq-AL"/>
        </w:rPr>
        <w:t>QYRËS I KËSHILLIT VENDOR</w:t>
      </w:r>
    </w:p>
    <w:p>
      <w:pPr>
        <w:pStyle w:val="style4101"/>
        <w:spacing w:before="0"/>
        <w:jc w:val="center"/>
        <w:rPr>
          <w:lang w:val="sq-AL"/>
        </w:rPr>
      </w:pPr>
      <w:r>
        <w:rPr>
          <w:lang w:val="sq-AL"/>
        </w:rPr>
        <w:t xml:space="preserve"> </w:t>
      </w:r>
      <w:r>
        <w:rPr>
          <w:lang w:val="sq-AL"/>
        </w:rPr>
        <w:t>Neni 23</w:t>
      </w:r>
    </w:p>
    <w:p>
      <w:pPr>
        <w:pStyle w:val="style4098"/>
        <w:spacing w:after="200" w:lineRule="auto" w:line="276"/>
        <w:rPr>
          <w:b/>
          <w:bCs/>
          <w:lang w:val="sq-AL"/>
        </w:rPr>
      </w:pPr>
    </w:p>
    <w:p>
      <w:pPr>
        <w:pStyle w:val="style4098"/>
        <w:spacing w:after="200" w:lineRule="auto" w:line="276"/>
        <w:rPr>
          <w:lang w:val="sq-AL"/>
        </w:rPr>
      </w:pPr>
      <w:r>
        <w:rPr>
          <w:lang w:val="sq-AL"/>
        </w:rPr>
        <w:t>Këshilli Mbik</w:t>
      </w:r>
      <w:r>
        <w:rPr>
          <w:lang w:val="sq-AL"/>
        </w:rPr>
        <w:t>ë</w:t>
      </w:r>
      <w:r>
        <w:rPr>
          <w:lang w:val="sq-AL"/>
        </w:rPr>
        <w:t>qyrës përbëhet prej 3 (tre) anëtarëve që zgjidhen në Kuvendin e Këshillit Vendor, me propozim të kuvendarëve prezent në Kuvendin e Këshillit.</w:t>
      </w:r>
    </w:p>
    <w:p>
      <w:pPr>
        <w:pStyle w:val="style4098"/>
        <w:spacing w:after="200" w:lineRule="auto" w:line="276"/>
        <w:rPr>
          <w:lang w:val="sq-AL"/>
        </w:rPr>
      </w:pPr>
      <w:r>
        <w:rPr>
          <w:lang w:val="sq-AL"/>
        </w:rPr>
        <w:t>Këshilli Mbik</w:t>
      </w:r>
      <w:r>
        <w:rPr>
          <w:lang w:val="sq-AL"/>
        </w:rPr>
        <w:t>ë</w:t>
      </w:r>
      <w:r>
        <w:rPr>
          <w:lang w:val="sq-AL"/>
        </w:rPr>
        <w:t>qyrës pë</w:t>
      </w:r>
      <w:r>
        <w:rPr>
          <w:lang w:val="sq-AL"/>
        </w:rPr>
        <w:t>rcjell dhe jep propozime e su</w:t>
      </w:r>
      <w:r>
        <w:rPr>
          <w:lang w:val="sq-AL"/>
        </w:rPr>
        <w:t>gjerime mbi punën e Kryesisë së Këshillit Vendor dhe Kryetarit të Këshillit Vendor dhe ka për obligim që të mbik</w:t>
      </w:r>
      <w:r>
        <w:rPr>
          <w:lang w:val="sq-AL"/>
        </w:rPr>
        <w:t>ë</w:t>
      </w:r>
      <w:r>
        <w:rPr>
          <w:lang w:val="sq-AL"/>
        </w:rPr>
        <w:t>qyrë punën administrative dhe materiale-financiare të organeve të Këshillit Vendor. </w:t>
      </w:r>
    </w:p>
    <w:p>
      <w:pPr>
        <w:pStyle w:val="style4098"/>
        <w:spacing w:after="200" w:lineRule="auto" w:line="276"/>
        <w:rPr>
          <w:lang w:val="sq-AL"/>
        </w:rPr>
      </w:pPr>
      <w:r>
        <w:rPr>
          <w:lang w:val="sq-AL"/>
        </w:rPr>
        <w:t>Anëtar i Këshillit Mbik</w:t>
      </w:r>
      <w:r>
        <w:rPr>
          <w:lang w:val="sq-AL"/>
        </w:rPr>
        <w:t>ë</w:t>
      </w:r>
      <w:r>
        <w:rPr>
          <w:lang w:val="sq-AL"/>
        </w:rPr>
        <w:t>qyrës zgjidhet kandidati që ka fituar shumicën e votave, nga kuvendarët e pranishëm në Kuvendin e Këshillit.</w:t>
      </w:r>
    </w:p>
    <w:p>
      <w:pPr>
        <w:pStyle w:val="style4098"/>
        <w:spacing w:after="200" w:lineRule="auto" w:line="276"/>
        <w:rPr>
          <w:lang w:val="sq-AL"/>
        </w:rPr>
      </w:pPr>
      <w:r>
        <w:rPr>
          <w:lang w:val="sq-AL"/>
        </w:rPr>
        <w:t>Kryetari i Këshillit Mbik</w:t>
      </w:r>
      <w:r>
        <w:rPr>
          <w:lang w:val="sq-AL"/>
        </w:rPr>
        <w:t>ë</w:t>
      </w:r>
      <w:r>
        <w:rPr>
          <w:lang w:val="sq-AL"/>
        </w:rPr>
        <w:t>qyrës merr pjesë rregullisht në mbledhjet e Kryesisë së Këshillit Vendor me të drejtë vote. </w:t>
      </w:r>
    </w:p>
    <w:p>
      <w:pPr>
        <w:pStyle w:val="style4098"/>
        <w:spacing w:after="200" w:lineRule="auto" w:line="276"/>
        <w:rPr>
          <w:lang w:val="sq-AL"/>
        </w:rPr>
      </w:pPr>
      <w:r>
        <w:rPr>
          <w:lang w:val="sq-AL"/>
        </w:rPr>
        <w:t>Këshilli Mbikëqyrës për punën e vet i jep raport Kryetarit dhe Kryesisë së Degës dhe Këshillit Mbik</w:t>
      </w:r>
      <w:r>
        <w:rPr>
          <w:lang w:val="sq-AL"/>
        </w:rPr>
        <w:t>ë</w:t>
      </w:r>
      <w:r>
        <w:rPr>
          <w:lang w:val="sq-AL"/>
        </w:rPr>
        <w:t>qyrës të Degës së paku një herë në vit.</w:t>
      </w:r>
    </w:p>
    <w:p>
      <w:pPr>
        <w:pStyle w:val="style2"/>
        <w:rPr>
          <w:lang w:val="sq-AL"/>
        </w:rPr>
      </w:pPr>
      <w:r>
        <w:rPr>
          <w:lang w:val="sq-AL"/>
        </w:rPr>
        <w:t>IV. C. ORGANIZIMI KOMUNAL DEGA</w:t>
      </w:r>
    </w:p>
    <w:p>
      <w:pPr>
        <w:pStyle w:val="style4101"/>
        <w:spacing w:before="0"/>
        <w:jc w:val="center"/>
        <w:rPr>
          <w:lang w:val="sq-AL"/>
        </w:rPr>
      </w:pPr>
      <w:r>
        <w:rPr>
          <w:lang w:val="sq-AL"/>
        </w:rPr>
        <w:t>Neni 24</w:t>
      </w:r>
    </w:p>
    <w:p>
      <w:pPr>
        <w:pStyle w:val="style4098"/>
        <w:rPr>
          <w:lang w:val="sq-AL"/>
        </w:rPr>
      </w:pPr>
      <w:r>
        <w:rPr>
          <w:lang w:val="sq-AL"/>
        </w:rPr>
        <w:t>Dega është njësi e organizimit më të gjerë territorial të BDI-së, që përfshin territorin e një komune.</w:t>
      </w:r>
    </w:p>
    <w:p>
      <w:pPr>
        <w:pStyle w:val="style4098"/>
        <w:rPr>
          <w:lang w:val="sq-AL"/>
        </w:rPr>
      </w:pPr>
      <w:r>
        <w:rPr>
          <w:lang w:val="sq-AL"/>
        </w:rPr>
        <w:t>Vendimin për themelimin e degëve e sjell Kryesia e Këshillit të Përgjithshëm të BDI-së, në saje të iniciativës dhe kërkesës së anëtarëve të BDI-së, të cilët jetojnë në territorin për të cilin propozohet themelimi i degës.</w:t>
      </w:r>
    </w:p>
    <w:p>
      <w:pPr>
        <w:pStyle w:val="style4101"/>
        <w:spacing w:before="0"/>
        <w:jc w:val="center"/>
        <w:rPr>
          <w:lang w:val="sq-AL"/>
        </w:rPr>
      </w:pPr>
      <w:r>
        <w:rPr>
          <w:lang w:val="sq-AL"/>
        </w:rPr>
        <w:t>Neni 25</w:t>
      </w:r>
    </w:p>
    <w:p>
      <w:pPr>
        <w:pStyle w:val="style4098"/>
        <w:rPr>
          <w:lang w:val="sq-AL"/>
        </w:rPr>
      </w:pPr>
      <w:r>
        <w:rPr>
          <w:lang w:val="sq-AL"/>
        </w:rPr>
        <w:t>Organet e degës janë:</w:t>
      </w:r>
    </w:p>
    <w:p>
      <w:pPr>
        <w:pStyle w:val="style157"/>
        <w:numPr>
          <w:ilvl w:val="0"/>
          <w:numId w:val="27"/>
        </w:numPr>
        <w:rPr>
          <w:lang w:val="sq-AL"/>
        </w:rPr>
      </w:pPr>
      <w:r>
        <w:rPr>
          <w:lang w:val="sq-AL"/>
        </w:rPr>
        <w:t>Kuvendi i Degës;</w:t>
      </w:r>
    </w:p>
    <w:p>
      <w:pPr>
        <w:pStyle w:val="style157"/>
        <w:numPr>
          <w:ilvl w:val="0"/>
          <w:numId w:val="27"/>
        </w:numPr>
        <w:rPr>
          <w:lang w:val="sq-AL"/>
        </w:rPr>
      </w:pPr>
      <w:r>
        <w:rPr>
          <w:lang w:val="sq-AL"/>
        </w:rPr>
        <w:t>Kryetari i Degës;</w:t>
      </w:r>
    </w:p>
    <w:p>
      <w:pPr>
        <w:pStyle w:val="style157"/>
        <w:numPr>
          <w:ilvl w:val="0"/>
          <w:numId w:val="27"/>
        </w:numPr>
        <w:rPr>
          <w:lang w:val="sq-AL"/>
        </w:rPr>
      </w:pPr>
      <w:r>
        <w:rPr>
          <w:lang w:val="sq-AL"/>
        </w:rPr>
        <w:t>Kryesia e Degës;</w:t>
      </w:r>
    </w:p>
    <w:p>
      <w:pPr>
        <w:pStyle w:val="style157"/>
        <w:numPr>
          <w:ilvl w:val="0"/>
          <w:numId w:val="27"/>
        </w:numPr>
        <w:rPr>
          <w:lang w:val="sq-AL"/>
        </w:rPr>
      </w:pPr>
      <w:r>
        <w:rPr>
          <w:lang w:val="sq-AL"/>
        </w:rPr>
        <w:t>Këshilli Mbikëqyrës.</w:t>
      </w:r>
    </w:p>
    <w:p>
      <w:pPr>
        <w:pStyle w:val="style3"/>
        <w:spacing w:before="0"/>
        <w:rPr>
          <w:lang w:val="sq-AL"/>
        </w:rPr>
      </w:pPr>
    </w:p>
    <w:p>
      <w:pPr>
        <w:pStyle w:val="style3"/>
        <w:spacing w:before="0"/>
        <w:rPr>
          <w:lang w:val="sq-AL"/>
        </w:rPr>
      </w:pPr>
      <w:r>
        <w:rPr>
          <w:lang w:val="sq-AL"/>
        </w:rPr>
        <w:t>IV.C.1. KUVENDI I DEGËS</w:t>
      </w:r>
    </w:p>
    <w:p>
      <w:pPr>
        <w:pStyle w:val="style4101"/>
        <w:spacing w:before="0"/>
        <w:jc w:val="center"/>
        <w:rPr>
          <w:lang w:val="sq-AL"/>
        </w:rPr>
      </w:pPr>
      <w:r>
        <w:rPr>
          <w:lang w:val="sq-AL"/>
        </w:rPr>
        <w:t>Neni 26</w:t>
      </w:r>
    </w:p>
    <w:p>
      <w:pPr>
        <w:pStyle w:val="style4098"/>
        <w:rPr>
          <w:lang w:val="sq-AL"/>
        </w:rPr>
      </w:pPr>
      <w:r>
        <w:rPr>
          <w:lang w:val="sq-AL"/>
        </w:rPr>
        <w:t>Kuvendi i degës është organ më i lartë në kuadër të të drejtave dhe obligimeve të degës dhe përbëhet prej:</w:t>
      </w:r>
    </w:p>
    <w:p>
      <w:pPr>
        <w:pStyle w:val="style157"/>
        <w:numPr>
          <w:ilvl w:val="0"/>
          <w:numId w:val="28"/>
        </w:numPr>
        <w:rPr>
          <w:lang w:val="sq-AL"/>
        </w:rPr>
      </w:pPr>
      <w:r>
        <w:rPr>
          <w:lang w:val="sq-AL"/>
        </w:rPr>
        <w:t>Kryetarit të Degës;</w:t>
      </w:r>
    </w:p>
    <w:p>
      <w:pPr>
        <w:pStyle w:val="style157"/>
        <w:numPr>
          <w:ilvl w:val="0"/>
          <w:numId w:val="28"/>
        </w:numPr>
        <w:rPr>
          <w:lang w:val="sq-AL"/>
        </w:rPr>
      </w:pPr>
      <w:r>
        <w:rPr>
          <w:lang w:val="sq-AL"/>
        </w:rPr>
        <w:t>Anëtarëve të Kryesisë së Degës;</w:t>
      </w:r>
    </w:p>
    <w:p>
      <w:pPr>
        <w:pStyle w:val="style157"/>
        <w:numPr>
          <w:ilvl w:val="0"/>
          <w:numId w:val="28"/>
        </w:numPr>
        <w:rPr>
          <w:lang w:val="sq-AL"/>
        </w:rPr>
      </w:pPr>
      <w:r>
        <w:rPr>
          <w:lang w:val="sq-AL"/>
        </w:rPr>
        <w:t>Kryetarit të Forumit Rinor të Degës së BDI-së;</w:t>
      </w:r>
    </w:p>
    <w:p>
      <w:pPr>
        <w:pStyle w:val="style4098"/>
        <w:spacing w:before="240"/>
        <w:rPr>
          <w:lang w:val="sq-AL"/>
        </w:rPr>
      </w:pPr>
      <w:r>
        <w:rPr>
          <w:lang w:val="sq-AL"/>
        </w:rPr>
        <w:t>Nga një anëtar të zgjedhur sipas parimit të përfaqësimit “secili Këshill Vendor nga një përfaqësues”. Varësisht nga specifikat e degës, kryesia e degës mund të vendosë edhe pë</w:t>
      </w:r>
      <w:r>
        <w:rPr>
          <w:lang w:val="sq-AL"/>
        </w:rPr>
        <w:t>rfaqë</w:t>
      </w:r>
      <w:r>
        <w:rPr>
          <w:lang w:val="sq-AL"/>
        </w:rPr>
        <w:t>sim tjetër të Këshillave, me pë</w:t>
      </w:r>
      <w:r>
        <w:rPr>
          <w:lang w:val="sq-AL"/>
        </w:rPr>
        <w:t>lqim paraprak të Kryetarit të</w:t>
      </w:r>
      <w:r>
        <w:rPr>
          <w:lang w:val="sq-AL"/>
        </w:rPr>
        <w:t xml:space="preserve"> partisë.</w:t>
      </w:r>
    </w:p>
    <w:p>
      <w:pPr>
        <w:pStyle w:val="style4098"/>
        <w:rPr>
          <w:lang w:val="sq-AL"/>
        </w:rPr>
      </w:pPr>
      <w:r>
        <w:rPr>
          <w:lang w:val="sq-AL"/>
        </w:rPr>
        <w:t>Në Kuvendin e Degës marrin pjesë deputetët, ministrat, zëvendësministrat, anëtarët e Këshillit të Përgjithshëm dhe të Kryesisë së Këshillit të Përgjithshëm të partisë, Kryetari i këshillit mbik</w:t>
      </w:r>
      <w:r>
        <w:rPr>
          <w:lang w:val="sq-AL"/>
        </w:rPr>
        <w:t>ë</w:t>
      </w:r>
      <w:r>
        <w:rPr>
          <w:lang w:val="sq-AL"/>
        </w:rPr>
        <w:t>qyrës së degës, këshilltarët dhe Kryetari i komunës nga radhët e BDI-së, të asaj dege me të drejtë vote.</w:t>
      </w:r>
    </w:p>
    <w:p>
      <w:pPr>
        <w:pStyle w:val="style4098"/>
        <w:rPr>
          <w:lang w:val="sq-AL"/>
        </w:rPr>
      </w:pPr>
      <w:r>
        <w:rPr>
          <w:lang w:val="sq-AL"/>
        </w:rPr>
        <w:t xml:space="preserve">Në Kuvendin e Degës marrin pjesë edhe anëtarët e Këshillit Mbikëqyrës të degës, pa të </w:t>
      </w:r>
      <w:r>
        <w:rPr>
          <w:lang w:val="sq-AL"/>
        </w:rPr>
        <w:t>drejtë</w:t>
      </w:r>
      <w:r>
        <w:rPr>
          <w:lang w:val="sq-AL"/>
        </w:rPr>
        <w:t xml:space="preserve"> vote;</w:t>
      </w:r>
    </w:p>
    <w:p>
      <w:pPr>
        <w:pStyle w:val="style4098"/>
        <w:rPr>
          <w:lang w:val="sq-AL"/>
        </w:rPr>
      </w:pPr>
      <w:r>
        <w:rPr>
          <w:lang w:val="sq-AL"/>
        </w:rPr>
        <w:t>Në Kuvendin Zgjedhor të Degës, anëtarët e kryesisë së vjetër të degës nuk kanë të drejtë vote, nëse nuk janë kuvendarë të zgjedhur.</w:t>
      </w:r>
    </w:p>
    <w:p>
      <w:pPr>
        <w:pStyle w:val="style4101"/>
        <w:jc w:val="center"/>
        <w:rPr>
          <w:lang w:val="sq-AL"/>
        </w:rPr>
      </w:pPr>
      <w:r>
        <w:rPr>
          <w:lang w:val="sq-AL"/>
        </w:rPr>
        <w:t>Neni 27</w:t>
      </w:r>
    </w:p>
    <w:p>
      <w:pPr>
        <w:pStyle w:val="style4098"/>
        <w:rPr>
          <w:lang w:val="sq-AL"/>
        </w:rPr>
      </w:pPr>
      <w:r>
        <w:rPr>
          <w:lang w:val="sq-AL"/>
        </w:rPr>
        <w:t>Kuvendi i Degës thirret sipas nevojës, por së paku një herë në vit. Thirrja e kuvendit bëhet me Vendim të Kryesisë së Degës.</w:t>
      </w:r>
    </w:p>
    <w:p>
      <w:pPr>
        <w:pStyle w:val="style4098"/>
        <w:rPr>
          <w:lang w:val="sq-AL"/>
        </w:rPr>
      </w:pPr>
      <w:r>
        <w:rPr>
          <w:lang w:val="sq-AL"/>
        </w:rPr>
        <w:t>Kryesia e Degës është e obliguar që ta thërret Kuvendin, nëse këtë e kërkojnë së paku 1/3 e kuvendarëve, ose e kryesive të Këshillave Vendor.</w:t>
      </w:r>
    </w:p>
    <w:p>
      <w:pPr>
        <w:pStyle w:val="style4098"/>
        <w:rPr>
          <w:lang w:val="sq-AL"/>
        </w:rPr>
      </w:pPr>
      <w:r>
        <w:rPr>
          <w:lang w:val="sq-AL"/>
        </w:rPr>
        <w:t>Kërkesa për thirrjen e mbledhjes së Kuvendit të Degës dërgohet me shkrim.</w:t>
      </w:r>
    </w:p>
    <w:p>
      <w:pPr>
        <w:pStyle w:val="style4101"/>
        <w:jc w:val="center"/>
        <w:rPr>
          <w:lang w:val="sq-AL"/>
        </w:rPr>
      </w:pPr>
      <w:r>
        <w:rPr>
          <w:lang w:val="sq-AL"/>
        </w:rPr>
        <w:t>Neni 28</w:t>
      </w:r>
    </w:p>
    <w:p>
      <w:pPr>
        <w:pStyle w:val="style4098"/>
        <w:rPr>
          <w:lang w:val="sq-AL"/>
        </w:rPr>
      </w:pPr>
      <w:r>
        <w:rPr>
          <w:lang w:val="sq-AL"/>
        </w:rPr>
        <w:t xml:space="preserve">Kuvendi i Degës, me propozim të Kryetarit të Partisë Liderit, e zgjedh kryetarin e Degës me mandat </w:t>
      </w:r>
      <w:r>
        <w:rPr>
          <w:lang w:val="sq-AL"/>
        </w:rPr>
        <w:t>katër</w:t>
      </w:r>
      <w:r>
        <w:rPr>
          <w:lang w:val="sq-AL"/>
        </w:rPr>
        <w:t>vjeçar.</w:t>
      </w:r>
    </w:p>
    <w:p>
      <w:pPr>
        <w:pStyle w:val="style4098"/>
        <w:rPr>
          <w:lang w:val="sq-AL"/>
        </w:rPr>
      </w:pPr>
      <w:r>
        <w:rPr>
          <w:lang w:val="sq-AL"/>
        </w:rPr>
        <w:t>Kuvendi i Degës zgjedh anëtarët e Kryesisë së Degës, anëtarët e Këshillit Mbikëqyrë</w:t>
      </w:r>
      <w:r>
        <w:rPr>
          <w:lang w:val="sq-AL"/>
        </w:rPr>
        <w:t>s, me mandat katër</w:t>
      </w:r>
      <w:r>
        <w:rPr>
          <w:lang w:val="sq-AL"/>
        </w:rPr>
        <w:t>vjeçar, si dhe shqyrton çështje të tjera lidhur me punën e degës së BDI-së.</w:t>
      </w:r>
    </w:p>
    <w:p>
      <w:pPr>
        <w:pStyle w:val="style4098"/>
        <w:rPr>
          <w:lang w:val="sq-AL"/>
        </w:rPr>
      </w:pPr>
      <w:r>
        <w:rPr>
          <w:lang w:val="sq-AL"/>
        </w:rPr>
        <w:t>Kuvendi mund të vendos</w:t>
      </w:r>
      <w:r>
        <w:rPr>
          <w:lang w:val="sq-AL"/>
        </w:rPr>
        <w:t>ë</w:t>
      </w:r>
      <w:r>
        <w:rPr>
          <w:lang w:val="sq-AL"/>
        </w:rPr>
        <w:t xml:space="preserve"> (të punojë) nëse në seancë marrin pjesë shumica e anëtarëve, nga numri i përgjithshëm i kuvendarëve.</w:t>
      </w:r>
    </w:p>
    <w:p>
      <w:pPr>
        <w:pStyle w:val="style4098"/>
        <w:rPr>
          <w:lang w:val="sq-AL"/>
        </w:rPr>
      </w:pPr>
      <w:r>
        <w:rPr>
          <w:lang w:val="sq-AL"/>
        </w:rPr>
        <w:t xml:space="preserve">Marrja e vendimeve bëhet me shumicë votash të anëtarëve </w:t>
      </w:r>
      <w:r>
        <w:rPr>
          <w:lang w:val="sq-AL"/>
        </w:rPr>
        <w:t xml:space="preserve">të </w:t>
      </w:r>
      <w:r>
        <w:rPr>
          <w:lang w:val="sq-AL"/>
        </w:rPr>
        <w:t>pr</w:t>
      </w:r>
      <w:r>
        <w:rPr>
          <w:lang w:val="sq-AL"/>
        </w:rPr>
        <w:t>anishëm</w:t>
      </w:r>
      <w:r>
        <w:rPr>
          <w:lang w:val="sq-AL"/>
        </w:rPr>
        <w:t>.</w:t>
      </w:r>
    </w:p>
    <w:p>
      <w:pPr>
        <w:pStyle w:val="style3"/>
        <w:rPr>
          <w:lang w:val="sq-AL"/>
        </w:rPr>
      </w:pPr>
      <w:r>
        <w:rPr>
          <w:lang w:val="sq-AL"/>
        </w:rPr>
        <w:t>IV. C. 2. KRYETARI I DEGËS</w:t>
      </w:r>
    </w:p>
    <w:p>
      <w:pPr>
        <w:pStyle w:val="style4101"/>
        <w:spacing w:before="0"/>
        <w:jc w:val="center"/>
        <w:rPr>
          <w:lang w:val="sq-AL"/>
        </w:rPr>
      </w:pPr>
      <w:r>
        <w:rPr>
          <w:lang w:val="sq-AL"/>
        </w:rPr>
        <w:t>Neni 29</w:t>
      </w:r>
    </w:p>
    <w:p>
      <w:pPr>
        <w:pStyle w:val="style4098"/>
        <w:rPr>
          <w:lang w:val="sq-AL"/>
        </w:rPr>
      </w:pPr>
      <w:r>
        <w:rPr>
          <w:lang w:val="sq-AL"/>
        </w:rPr>
        <w:t>Kryetari i Degës është organ përfaqësues dhe udhëheqës i Degës. Kryetari i Degës njëkohësisht është edhe Kryetar i Kryesisë së Degës.</w:t>
      </w:r>
    </w:p>
    <w:p>
      <w:pPr>
        <w:pStyle w:val="style4101"/>
        <w:jc w:val="center"/>
        <w:rPr>
          <w:lang w:val="sq-AL"/>
        </w:rPr>
      </w:pPr>
      <w:r>
        <w:rPr>
          <w:lang w:val="sq-AL"/>
        </w:rPr>
        <w:t>Neni 30</w:t>
      </w:r>
    </w:p>
    <w:p>
      <w:pPr>
        <w:pStyle w:val="style4098"/>
        <w:rPr>
          <w:lang w:val="sq-AL"/>
        </w:rPr>
      </w:pPr>
      <w:r>
        <w:rPr>
          <w:lang w:val="sq-AL"/>
        </w:rPr>
        <w:t>Kryetari i Degës në suaza të kompetencave të veta:</w:t>
      </w:r>
    </w:p>
    <w:p>
      <w:pPr>
        <w:pStyle w:val="style157"/>
        <w:numPr>
          <w:ilvl w:val="0"/>
          <w:numId w:val="29"/>
        </w:numPr>
        <w:rPr>
          <w:lang w:val="sq-AL"/>
        </w:rPr>
      </w:pPr>
      <w:r>
        <w:rPr>
          <w:lang w:val="sq-AL"/>
        </w:rPr>
        <w:t xml:space="preserve">e </w:t>
      </w:r>
      <w:r>
        <w:rPr>
          <w:lang w:val="sq-AL"/>
        </w:rPr>
        <w:t>përfaqëson Degën;</w:t>
      </w:r>
    </w:p>
    <w:p>
      <w:pPr>
        <w:pStyle w:val="style157"/>
        <w:numPr>
          <w:ilvl w:val="0"/>
          <w:numId w:val="29"/>
        </w:numPr>
        <w:rPr>
          <w:lang w:val="sq-AL"/>
        </w:rPr>
      </w:pPr>
      <w:r>
        <w:rPr>
          <w:lang w:val="sq-AL"/>
        </w:rPr>
        <w:t xml:space="preserve">i </w:t>
      </w:r>
      <w:r>
        <w:rPr>
          <w:lang w:val="sq-AL"/>
        </w:rPr>
        <w:t>thërret dhe udhëheq me mbledhjet e kryesisë;</w:t>
      </w:r>
    </w:p>
    <w:p>
      <w:pPr>
        <w:pStyle w:val="style157"/>
        <w:numPr>
          <w:ilvl w:val="0"/>
          <w:numId w:val="29"/>
        </w:numPr>
        <w:rPr>
          <w:lang w:val="sq-AL"/>
        </w:rPr>
      </w:pPr>
      <w:r>
        <w:rPr>
          <w:lang w:val="sq-AL"/>
        </w:rPr>
        <w:t xml:space="preserve">i </w:t>
      </w:r>
      <w:r>
        <w:rPr>
          <w:lang w:val="sq-AL"/>
        </w:rPr>
        <w:t xml:space="preserve">nënshkruan aktet që i </w:t>
      </w:r>
      <w:r>
        <w:rPr>
          <w:lang w:val="sq-AL"/>
        </w:rPr>
        <w:t>miratojnë</w:t>
      </w:r>
      <w:r>
        <w:rPr>
          <w:lang w:val="sq-AL"/>
        </w:rPr>
        <w:t xml:space="preserve"> organet e Degës dhe kujdeset për realizimin e tyre;</w:t>
      </w:r>
    </w:p>
    <w:p>
      <w:pPr>
        <w:pStyle w:val="style157"/>
        <w:numPr>
          <w:ilvl w:val="0"/>
          <w:numId w:val="29"/>
        </w:numPr>
        <w:rPr>
          <w:lang w:val="sq-AL"/>
        </w:rPr>
      </w:pPr>
      <w:r>
        <w:rPr>
          <w:lang w:val="sq-AL"/>
        </w:rPr>
        <w:t>si dhe shumë çështje tjera që dalin nga përcaktimet programore të partisë.</w:t>
      </w:r>
    </w:p>
    <w:p>
      <w:pPr>
        <w:pStyle w:val="style4101"/>
        <w:jc w:val="center"/>
        <w:rPr>
          <w:lang w:val="sq-AL"/>
        </w:rPr>
      </w:pPr>
      <w:r>
        <w:rPr>
          <w:lang w:val="sq-AL"/>
        </w:rPr>
        <w:t>Neni 31</w:t>
      </w:r>
    </w:p>
    <w:p>
      <w:pPr>
        <w:pStyle w:val="style4098"/>
        <w:rPr>
          <w:lang w:val="sq-AL"/>
        </w:rPr>
      </w:pPr>
      <w:r>
        <w:rPr>
          <w:lang w:val="sq-AL"/>
        </w:rPr>
        <w:t>Kryetari i Degës për punën e vet i përgjigjet Kuvendit të Degës dhe kryetarit të partisë.</w:t>
      </w:r>
    </w:p>
    <w:p>
      <w:pPr>
        <w:pStyle w:val="style3"/>
        <w:rPr>
          <w:lang w:val="sq-AL"/>
        </w:rPr>
      </w:pPr>
      <w:r>
        <w:rPr>
          <w:lang w:val="sq-AL"/>
        </w:rPr>
        <w:t>IV. C. 3. KRYESIA E DEGËS</w:t>
      </w:r>
    </w:p>
    <w:p>
      <w:pPr>
        <w:pStyle w:val="style4101"/>
        <w:spacing w:before="0"/>
        <w:jc w:val="center"/>
        <w:rPr>
          <w:lang w:val="sq-AL"/>
        </w:rPr>
      </w:pPr>
      <w:r>
        <w:rPr>
          <w:lang w:val="sq-AL"/>
        </w:rPr>
        <w:t>Neni 32</w:t>
      </w:r>
    </w:p>
    <w:p>
      <w:pPr>
        <w:pStyle w:val="style4098"/>
        <w:rPr>
          <w:lang w:val="sq-AL"/>
        </w:rPr>
      </w:pPr>
      <w:r>
        <w:rPr>
          <w:lang w:val="sq-AL"/>
        </w:rPr>
        <w:t>Kryesia e Degës është organ politik-ekzekutiv i Kuvendit të Degës, që përbëhet prej së paku 11 anëtarëve dhe më së shumti 21 anëtarëve.</w:t>
      </w:r>
    </w:p>
    <w:p>
      <w:pPr>
        <w:pStyle w:val="style4098"/>
        <w:rPr>
          <w:lang w:val="sq-AL"/>
        </w:rPr>
      </w:pPr>
      <w:r>
        <w:rPr>
          <w:lang w:val="sq-AL"/>
        </w:rPr>
        <w:t>Kryetari i Forumit rinor është anëtar i Kryesisë së Degës në bazë të funksionit me të drejtë vote.</w:t>
      </w:r>
    </w:p>
    <w:p>
      <w:pPr>
        <w:pStyle w:val="style4101"/>
        <w:spacing w:before="0"/>
        <w:jc w:val="center"/>
        <w:rPr>
          <w:lang w:val="sq-AL"/>
        </w:rPr>
      </w:pPr>
      <w:r>
        <w:rPr>
          <w:lang w:val="sq-AL"/>
        </w:rPr>
        <w:t>Neni 33</w:t>
      </w:r>
    </w:p>
    <w:p>
      <w:pPr>
        <w:pStyle w:val="style4098"/>
        <w:rPr>
          <w:lang w:val="sq-AL"/>
        </w:rPr>
      </w:pPr>
      <w:r>
        <w:rPr>
          <w:lang w:val="sq-AL"/>
        </w:rPr>
        <w:t>Në kuadër të kompetencave të veta Kryesia e Degë</w:t>
      </w:r>
      <w:r>
        <w:rPr>
          <w:lang w:val="sq-AL"/>
        </w:rPr>
        <w:t>s:</w:t>
      </w:r>
    </w:p>
    <w:p>
      <w:pPr>
        <w:pStyle w:val="style157"/>
        <w:numPr>
          <w:ilvl w:val="0"/>
          <w:numId w:val="30"/>
        </w:numPr>
        <w:rPr>
          <w:lang w:val="sq-AL"/>
        </w:rPr>
      </w:pPr>
      <w:r>
        <w:rPr>
          <w:lang w:val="sq-AL"/>
        </w:rPr>
        <w:t xml:space="preserve">i </w:t>
      </w:r>
      <w:r>
        <w:rPr>
          <w:lang w:val="sq-AL"/>
        </w:rPr>
        <w:t>realizon përcaktimet programore të BDI-së dhe vendimet e Kuvendit;</w:t>
      </w:r>
    </w:p>
    <w:p>
      <w:pPr>
        <w:pStyle w:val="style157"/>
        <w:numPr>
          <w:ilvl w:val="0"/>
          <w:numId w:val="30"/>
        </w:numPr>
        <w:rPr>
          <w:lang w:val="sq-AL"/>
        </w:rPr>
      </w:pPr>
      <w:r>
        <w:rPr>
          <w:lang w:val="sq-AL"/>
        </w:rPr>
        <w:t xml:space="preserve">i </w:t>
      </w:r>
      <w:r>
        <w:rPr>
          <w:lang w:val="sq-AL"/>
        </w:rPr>
        <w:t>miraton propozim-planet për të ardhurat dhe shpenzimet, si dhe planet dhe programet për punë vjetore;</w:t>
      </w:r>
    </w:p>
    <w:p>
      <w:pPr>
        <w:pStyle w:val="style157"/>
        <w:numPr>
          <w:ilvl w:val="0"/>
          <w:numId w:val="30"/>
        </w:numPr>
        <w:rPr>
          <w:lang w:val="sq-AL"/>
        </w:rPr>
      </w:pPr>
      <w:r>
        <w:rPr>
          <w:lang w:val="sq-AL"/>
        </w:rPr>
        <w:t>përgatit raporte për punë vjetore;</w:t>
      </w:r>
    </w:p>
    <w:p>
      <w:pPr>
        <w:pStyle w:val="style157"/>
        <w:numPr>
          <w:ilvl w:val="0"/>
          <w:numId w:val="30"/>
        </w:numPr>
        <w:rPr>
          <w:lang w:val="sq-AL"/>
        </w:rPr>
      </w:pPr>
      <w:r>
        <w:rPr>
          <w:lang w:val="sq-AL"/>
        </w:rPr>
        <w:t>nga radhët e veta zgjedh nënkryetar, sekretar, sekretar për mundësi të barabarta  dhe arkëtar të Degës;</w:t>
      </w:r>
    </w:p>
    <w:p>
      <w:pPr>
        <w:pStyle w:val="style157"/>
        <w:numPr>
          <w:ilvl w:val="0"/>
          <w:numId w:val="30"/>
        </w:numPr>
        <w:rPr>
          <w:lang w:val="sq-AL"/>
        </w:rPr>
      </w:pPr>
      <w:r>
        <w:rPr>
          <w:lang w:val="sq-AL"/>
        </w:rPr>
        <w:t xml:space="preserve">formon komisione, grupe tjera pune dhe </w:t>
      </w:r>
      <w:r>
        <w:rPr>
          <w:lang w:val="sq-AL"/>
        </w:rPr>
        <w:t xml:space="preserve">e </w:t>
      </w:r>
      <w:r>
        <w:rPr>
          <w:lang w:val="sq-AL"/>
        </w:rPr>
        <w:t>përcakton fushëveprimin e tyre;</w:t>
      </w:r>
    </w:p>
    <w:p>
      <w:pPr>
        <w:pStyle w:val="style157"/>
        <w:numPr>
          <w:ilvl w:val="0"/>
          <w:numId w:val="30"/>
        </w:numPr>
        <w:rPr>
          <w:lang w:val="sq-AL"/>
        </w:rPr>
      </w:pPr>
      <w:r>
        <w:rPr>
          <w:lang w:val="sq-AL"/>
        </w:rPr>
        <w:t xml:space="preserve">propozon së paku nga dy kandidatë për deputetë, kandidatë për </w:t>
      </w:r>
      <w:r>
        <w:rPr>
          <w:lang w:val="sq-AL"/>
        </w:rPr>
        <w:t>kryetar</w:t>
      </w:r>
      <w:r>
        <w:rPr>
          <w:lang w:val="sq-AL"/>
        </w:rPr>
        <w:t xml:space="preserve"> komune, kandidatë për këshilltarë komunal, kandidat për funksione në nivel qendror, kandidat për funksione të qeverisjes republikane në nivel komunal dhe të qeverisjes lokale, si dhe anëtarë të trupave të ndryshme punuese në përputhje me kërkesat e Kryesisë së Këshillit të Përgjithshëm, prioritetin e të cilëve e cakton Kryesia e Këshillit të Përgjithshëm ose Kryetari i Partisë;</w:t>
      </w:r>
    </w:p>
    <w:p>
      <w:pPr>
        <w:pStyle w:val="style157"/>
        <w:numPr>
          <w:ilvl w:val="0"/>
          <w:numId w:val="30"/>
        </w:numPr>
        <w:rPr>
          <w:lang w:val="sq-AL"/>
        </w:rPr>
      </w:pPr>
      <w:r>
        <w:rPr>
          <w:lang w:val="sq-AL"/>
        </w:rPr>
        <w:t>shqyrton dhe vendos për çështjet tjera, që dalin nga përcaktimet prog</w:t>
      </w:r>
      <w:r>
        <w:rPr>
          <w:lang w:val="sq-AL"/>
        </w:rPr>
        <w:t>ramore dhe statutore të partisë;</w:t>
      </w:r>
    </w:p>
    <w:p>
      <w:pPr>
        <w:pStyle w:val="style157"/>
        <w:numPr>
          <w:ilvl w:val="0"/>
          <w:numId w:val="30"/>
        </w:numPr>
        <w:rPr>
          <w:lang w:val="sq-AL"/>
        </w:rPr>
      </w:pPr>
      <w:r>
        <w:rPr>
          <w:lang w:val="sq-AL"/>
        </w:rPr>
        <w:t>obligimet, të drejtat dhe kompetencat e veta i realizon në nivel të organeve komunale</w:t>
      </w:r>
      <w:r>
        <w:rPr>
          <w:lang w:val="sq-AL"/>
        </w:rPr>
        <w:t>.</w:t>
      </w:r>
    </w:p>
    <w:p>
      <w:pPr>
        <w:pStyle w:val="style4101"/>
        <w:jc w:val="center"/>
        <w:rPr>
          <w:lang w:val="sq-AL"/>
        </w:rPr>
      </w:pPr>
      <w:r>
        <w:rPr>
          <w:lang w:val="sq-AL"/>
        </w:rPr>
        <w:t>Neni 34</w:t>
      </w:r>
    </w:p>
    <w:p>
      <w:pPr>
        <w:pStyle w:val="style4098"/>
        <w:rPr>
          <w:lang w:val="sq-AL"/>
        </w:rPr>
      </w:pPr>
      <w:r>
        <w:rPr>
          <w:lang w:val="sq-AL"/>
        </w:rPr>
        <w:t>Mbledhjet e kryesisë i thërret dhe udhëheq kryetari i Degës. Në mungesë të kryetarit atë e zëvendëson nënkryetari.</w:t>
      </w:r>
    </w:p>
    <w:p>
      <w:pPr>
        <w:pStyle w:val="style4098"/>
        <w:rPr>
          <w:lang w:val="sq-AL"/>
        </w:rPr>
      </w:pPr>
      <w:r>
        <w:rPr>
          <w:lang w:val="sq-AL"/>
        </w:rPr>
        <w:t>Nënkryetari mund të kryej</w:t>
      </w:r>
      <w:r>
        <w:rPr>
          <w:lang w:val="sq-AL"/>
        </w:rPr>
        <w:t>ë</w:t>
      </w:r>
      <w:r>
        <w:rPr>
          <w:lang w:val="sq-AL"/>
        </w:rPr>
        <w:t xml:space="preserve"> edhe punë të tjera që ia beson kryetari i Degës.</w:t>
      </w:r>
    </w:p>
    <w:p>
      <w:pPr>
        <w:pStyle w:val="style4101"/>
        <w:jc w:val="center"/>
        <w:rPr>
          <w:lang w:val="sq-AL"/>
        </w:rPr>
      </w:pPr>
      <w:r>
        <w:rPr>
          <w:lang w:val="sq-AL"/>
        </w:rPr>
        <w:t>Neni 35</w:t>
      </w:r>
    </w:p>
    <w:p>
      <w:pPr>
        <w:pStyle w:val="style4098"/>
        <w:rPr>
          <w:lang w:val="sq-AL"/>
        </w:rPr>
      </w:pPr>
      <w:r>
        <w:rPr>
          <w:lang w:val="sq-AL"/>
        </w:rPr>
        <w:t xml:space="preserve">Sekretari udhëheq dhe </w:t>
      </w:r>
      <w:r>
        <w:rPr>
          <w:lang w:val="sq-AL"/>
        </w:rPr>
        <w:t xml:space="preserve">e </w:t>
      </w:r>
      <w:r>
        <w:rPr>
          <w:lang w:val="sq-AL"/>
        </w:rPr>
        <w:t xml:space="preserve">organizon dokumentacionin, administratën dhe arkivin e Degës, </w:t>
      </w:r>
      <w:r>
        <w:rPr>
          <w:lang w:val="sq-AL"/>
        </w:rPr>
        <w:t xml:space="preserve">i </w:t>
      </w:r>
      <w:r>
        <w:rPr>
          <w:lang w:val="sq-AL"/>
        </w:rPr>
        <w:t>organizon dhe i përgatit mbledhjet e Degës, të Kryesisë së Degës dhe organeve të tjera.</w:t>
      </w:r>
    </w:p>
    <w:p>
      <w:pPr>
        <w:pStyle w:val="style4098"/>
        <w:rPr>
          <w:lang w:val="sq-AL"/>
        </w:rPr>
      </w:pPr>
      <w:r>
        <w:rPr>
          <w:lang w:val="sq-AL"/>
        </w:rPr>
        <w:t>E përcjell zbatimin e qëndrimeve, vendimeve dhe konkluzioneve që i sjellin organet e Degës, kujdeset për pronën e Degës, si dhe kryen punë të tjera, të cilat ia beson kryetari i Degës.</w:t>
      </w:r>
    </w:p>
    <w:p>
      <w:pPr>
        <w:pStyle w:val="style4098"/>
        <w:rPr>
          <w:lang w:val="sq-AL"/>
        </w:rPr>
      </w:pPr>
    </w:p>
    <w:p>
      <w:pPr>
        <w:pStyle w:val="style3"/>
        <w:spacing w:before="0"/>
        <w:rPr>
          <w:lang w:val="sq-AL"/>
        </w:rPr>
      </w:pPr>
      <w:r>
        <w:rPr>
          <w:lang w:val="sq-AL"/>
        </w:rPr>
        <w:t>IV.C. 4. KËSHILLI MBI</w:t>
      </w:r>
      <w:r>
        <w:rPr>
          <w:lang w:val="sq-AL"/>
        </w:rPr>
        <w:t>KËQ</w:t>
      </w:r>
      <w:r>
        <w:rPr>
          <w:lang w:val="sq-AL"/>
        </w:rPr>
        <w:t>YRËS I DEGËS</w:t>
      </w:r>
    </w:p>
    <w:p>
      <w:pPr>
        <w:pStyle w:val="style4101"/>
        <w:spacing w:before="0"/>
        <w:rPr>
          <w:lang w:val="sq-AL"/>
        </w:rPr>
      </w:pPr>
    </w:p>
    <w:p>
      <w:pPr>
        <w:pStyle w:val="style4101"/>
        <w:spacing w:before="0"/>
        <w:jc w:val="center"/>
        <w:rPr>
          <w:lang w:val="sq-AL"/>
        </w:rPr>
      </w:pPr>
      <w:r>
        <w:rPr>
          <w:lang w:val="sq-AL"/>
        </w:rPr>
        <w:t>Neni 36</w:t>
      </w:r>
    </w:p>
    <w:p>
      <w:pPr>
        <w:pStyle w:val="style4098"/>
        <w:spacing w:after="200" w:lineRule="auto" w:line="276"/>
        <w:rPr>
          <w:lang w:val="sq-AL"/>
        </w:rPr>
      </w:pPr>
      <w:r>
        <w:rPr>
          <w:lang w:val="sq-AL"/>
        </w:rPr>
        <w:t>Këshilli Mbik</w:t>
      </w:r>
      <w:r>
        <w:rPr>
          <w:lang w:val="sq-AL"/>
        </w:rPr>
        <w:t>ë</w:t>
      </w:r>
      <w:r>
        <w:rPr>
          <w:lang w:val="sq-AL"/>
        </w:rPr>
        <w:t xml:space="preserve">qyrës i Degës përbëhet prej 5 (pesë) anëtarëve që zgjidhen në Kuvendin e Degës, me propozim të kuvendarëve </w:t>
      </w:r>
      <w:r>
        <w:rPr>
          <w:lang w:val="sq-AL"/>
        </w:rPr>
        <w:t>të pranishëm</w:t>
      </w:r>
      <w:r>
        <w:rPr>
          <w:lang w:val="sq-AL"/>
        </w:rPr>
        <w:t xml:space="preserve"> në Kuvendin e Degës</w:t>
      </w:r>
    </w:p>
    <w:p>
      <w:pPr>
        <w:pStyle w:val="style4098"/>
        <w:spacing w:after="200" w:lineRule="auto" w:line="276"/>
        <w:rPr>
          <w:lang w:val="sq-AL"/>
        </w:rPr>
      </w:pPr>
      <w:r>
        <w:rPr>
          <w:lang w:val="sq-AL"/>
        </w:rPr>
        <w:t xml:space="preserve">Këshilli në mbledhjen e vet të parë </w:t>
      </w:r>
      <w:r>
        <w:rPr>
          <w:lang w:val="sq-AL"/>
        </w:rPr>
        <w:t xml:space="preserve">e </w:t>
      </w:r>
      <w:r>
        <w:rPr>
          <w:lang w:val="sq-AL"/>
        </w:rPr>
        <w:t>zgjedh kryetar</w:t>
      </w:r>
      <w:r>
        <w:rPr>
          <w:lang w:val="sq-AL"/>
        </w:rPr>
        <w:t>in</w:t>
      </w:r>
      <w:r>
        <w:rPr>
          <w:lang w:val="sq-AL"/>
        </w:rPr>
        <w:t>.</w:t>
      </w:r>
    </w:p>
    <w:p>
      <w:pPr>
        <w:pStyle w:val="style4098"/>
        <w:spacing w:after="200" w:lineRule="auto" w:line="276"/>
        <w:rPr>
          <w:lang w:val="sq-AL"/>
        </w:rPr>
      </w:pPr>
      <w:r>
        <w:rPr>
          <w:lang w:val="sq-AL"/>
        </w:rPr>
        <w:t>Kryetari i Këshillit Mbik</w:t>
      </w:r>
      <w:r>
        <w:rPr>
          <w:lang w:val="sq-AL"/>
        </w:rPr>
        <w:t>ë</w:t>
      </w:r>
      <w:r>
        <w:rPr>
          <w:lang w:val="sq-AL"/>
        </w:rPr>
        <w:t>qyrës merr pjesë rregullisht në mbledhjet e Kryesisë së Degës me të drejtë vote.</w:t>
      </w:r>
    </w:p>
    <w:p>
      <w:pPr>
        <w:pStyle w:val="style4098"/>
        <w:spacing w:after="200" w:lineRule="auto" w:line="276"/>
        <w:rPr>
          <w:lang w:val="sq-AL"/>
        </w:rPr>
      </w:pPr>
      <w:r>
        <w:rPr>
          <w:lang w:val="sq-AL"/>
        </w:rPr>
        <w:t>Këshilli Mbikëqyrës, pë</w:t>
      </w:r>
      <w:r>
        <w:rPr>
          <w:lang w:val="sq-AL"/>
        </w:rPr>
        <w:t>rcjell dhe jep propozime e su</w:t>
      </w:r>
      <w:r>
        <w:rPr>
          <w:lang w:val="sq-AL"/>
        </w:rPr>
        <w:t>gjerime mbi punën e Kryesisë së Degës dhe Kryetarit të Degës dhe kontrollon punën administrative dhe materiale-financiare të degës.</w:t>
      </w:r>
    </w:p>
    <w:p>
      <w:pPr>
        <w:pStyle w:val="style4098"/>
        <w:spacing w:after="200" w:lineRule="auto" w:line="276"/>
        <w:rPr>
          <w:lang w:val="sq-AL"/>
        </w:rPr>
      </w:pPr>
      <w:r>
        <w:rPr>
          <w:lang w:val="sq-AL"/>
        </w:rPr>
        <w:t>Për punën e vet i jep raport Kuvendit të Degës</w:t>
      </w:r>
      <w:r>
        <w:rPr>
          <w:lang w:val="mk-MK"/>
        </w:rPr>
        <w:t>,</w:t>
      </w:r>
      <w:r>
        <w:rPr>
          <w:lang w:val="sq-AL"/>
        </w:rPr>
        <w:t xml:space="preserve"> Kryetarit të Partisë dhe Këshillit Mbik</w:t>
      </w:r>
      <w:r>
        <w:rPr>
          <w:lang w:val="sq-AL"/>
        </w:rPr>
        <w:t>ë</w:t>
      </w:r>
      <w:r>
        <w:rPr>
          <w:lang w:val="sq-AL"/>
        </w:rPr>
        <w:t>qyrës të Këshillit të Përgjithshëm së paku një herë në vit.</w:t>
      </w:r>
    </w:p>
    <w:p>
      <w:pPr>
        <w:pStyle w:val="style4098"/>
        <w:rPr>
          <w:lang w:val="sq-AL"/>
        </w:rPr>
      </w:pPr>
    </w:p>
    <w:p>
      <w:pPr>
        <w:pStyle w:val="style2"/>
        <w:rPr>
          <w:lang w:val="sq-AL"/>
        </w:rPr>
      </w:pPr>
      <w:r>
        <w:rPr>
          <w:lang w:val="sq-AL"/>
        </w:rPr>
        <w:t>IV.D. ORGANIZIMI NË QYTETIN E SHKUPIT (KËSHILLI I DEGËVE NË QYTETIN E SHKUPIT)</w:t>
      </w:r>
    </w:p>
    <w:p>
      <w:pPr>
        <w:pStyle w:val="style4101"/>
        <w:spacing w:before="0"/>
        <w:rPr>
          <w:lang w:val="sq-AL"/>
        </w:rPr>
      </w:pPr>
    </w:p>
    <w:p>
      <w:pPr>
        <w:pStyle w:val="style4101"/>
        <w:spacing w:before="0"/>
        <w:jc w:val="center"/>
        <w:rPr>
          <w:lang w:val="sq-AL"/>
        </w:rPr>
      </w:pPr>
      <w:r>
        <w:rPr>
          <w:lang w:val="sq-AL"/>
        </w:rPr>
        <w:t>Neni 37</w:t>
      </w:r>
    </w:p>
    <w:p>
      <w:pPr>
        <w:pStyle w:val="style4098"/>
        <w:rPr>
          <w:lang w:val="sq-AL"/>
        </w:rPr>
      </w:pPr>
      <w:r>
        <w:rPr>
          <w:lang w:val="sq-AL"/>
        </w:rPr>
        <w:t xml:space="preserve">Në kryeqytet, BDI do të organizohet në Këshill të Degëve në </w:t>
      </w:r>
      <w:r>
        <w:rPr>
          <w:lang w:val="sq-AL"/>
        </w:rPr>
        <w:t>Q</w:t>
      </w:r>
      <w:r>
        <w:rPr>
          <w:lang w:val="sq-AL"/>
        </w:rPr>
        <w:t>ytetin e Shkupit, përfshirë edhe degët e Studeni</w:t>
      </w:r>
      <w:r>
        <w:rPr>
          <w:lang w:val="sq-AL"/>
        </w:rPr>
        <w:t>çanit, Çuç</w:t>
      </w:r>
      <w:r>
        <w:rPr>
          <w:lang w:val="sq-AL"/>
        </w:rPr>
        <w:t xml:space="preserve">er </w:t>
      </w:r>
      <w:r>
        <w:rPr>
          <w:lang w:val="sq-AL"/>
        </w:rPr>
        <w:t>Sandevës, Sopisht</w:t>
      </w:r>
      <w:r>
        <w:rPr>
          <w:lang w:val="sq-AL"/>
        </w:rPr>
        <w:t>ë</w:t>
      </w:r>
      <w:r>
        <w:rPr>
          <w:lang w:val="sq-AL"/>
        </w:rPr>
        <w:t>s, Petrovecit dhe të Hara</w:t>
      </w:r>
      <w:r>
        <w:rPr>
          <w:lang w:val="sq-AL"/>
        </w:rPr>
        <w:t>ç</w:t>
      </w:r>
      <w:r>
        <w:rPr>
          <w:lang w:val="sq-AL"/>
        </w:rPr>
        <w:t>inës.</w:t>
      </w:r>
    </w:p>
    <w:p>
      <w:pPr>
        <w:pStyle w:val="style4098"/>
        <w:rPr>
          <w:lang w:val="sq-AL"/>
        </w:rPr>
      </w:pPr>
      <w:r>
        <w:rPr>
          <w:lang w:val="sq-AL"/>
        </w:rPr>
        <w:t xml:space="preserve">Në kryeqytet, nga kuvendarë të zgjedhur nga kuvendet e Degëve, formohet Këshilli i Degëve në </w:t>
      </w:r>
      <w:r>
        <w:rPr>
          <w:lang w:val="sq-AL"/>
        </w:rPr>
        <w:t>Q</w:t>
      </w:r>
      <w:r>
        <w:rPr>
          <w:lang w:val="sq-AL"/>
        </w:rPr>
        <w:t>ytetin e Shkupit.</w:t>
      </w:r>
    </w:p>
    <w:p>
      <w:pPr>
        <w:pStyle w:val="style4098"/>
        <w:rPr>
          <w:lang w:val="sq-AL"/>
        </w:rPr>
      </w:pPr>
      <w:r>
        <w:rPr>
          <w:lang w:val="sq-AL"/>
        </w:rPr>
        <w:t>Për formimin e Këshillit të Shkupit, kuvendarë zgjedhin degët të cilat u takojnë komunave, që marrin pjesë në Kuvendin e Shkupit të zgjedhur në zgjedhjet lokale, në pë</w:t>
      </w:r>
      <w:r>
        <w:rPr>
          <w:lang w:val="sq-AL"/>
        </w:rPr>
        <w:t>rputhje me L</w:t>
      </w:r>
      <w:r>
        <w:rPr>
          <w:lang w:val="sq-AL"/>
        </w:rPr>
        <w:t xml:space="preserve">igjin për </w:t>
      </w:r>
      <w:r>
        <w:rPr>
          <w:lang w:val="sq-AL"/>
        </w:rPr>
        <w:t>Q</w:t>
      </w:r>
      <w:r>
        <w:rPr>
          <w:lang w:val="sq-AL"/>
        </w:rPr>
        <w:t>ytetin e Shkupit.</w:t>
      </w:r>
    </w:p>
    <w:p>
      <w:pPr>
        <w:pStyle w:val="style4098"/>
        <w:rPr>
          <w:lang w:val="sq-AL"/>
        </w:rPr>
      </w:pPr>
      <w:r>
        <w:rPr>
          <w:lang w:val="sq-AL"/>
        </w:rPr>
        <w:t xml:space="preserve">Numri i këshilltarëve, të cilët zgjidhen në Këshillin e degëve në </w:t>
      </w:r>
      <w:r>
        <w:rPr>
          <w:lang w:val="sq-AL"/>
        </w:rPr>
        <w:t>Q</w:t>
      </w:r>
      <w:r>
        <w:rPr>
          <w:lang w:val="sq-AL"/>
        </w:rPr>
        <w:t xml:space="preserve">ytetin e Shkupit është identik me atë të paraparë me Ligjin që e rregullon zgjedhjen në </w:t>
      </w:r>
      <w:r>
        <w:rPr>
          <w:lang w:val="sq-AL"/>
        </w:rPr>
        <w:t>Q</w:t>
      </w:r>
      <w:r>
        <w:rPr>
          <w:lang w:val="sq-AL"/>
        </w:rPr>
        <w:t>ytetin e Shkupit për Kuvendin e Shkupit që i takon qeverisjes lokale.</w:t>
      </w:r>
    </w:p>
    <w:p>
      <w:pPr>
        <w:pStyle w:val="style4101"/>
        <w:spacing w:before="0"/>
        <w:jc w:val="center"/>
        <w:rPr>
          <w:lang w:val="sq-AL"/>
        </w:rPr>
      </w:pPr>
      <w:r>
        <w:rPr>
          <w:lang w:val="sq-AL"/>
        </w:rPr>
        <w:t>Neni 38</w:t>
      </w:r>
    </w:p>
    <w:p>
      <w:pPr>
        <w:pStyle w:val="style4098"/>
        <w:spacing w:after="200" w:lineRule="auto" w:line="276"/>
        <w:rPr>
          <w:lang w:val="sq-AL"/>
        </w:rPr>
      </w:pPr>
      <w:r>
        <w:rPr>
          <w:lang w:val="sq-AL"/>
        </w:rPr>
        <w:t>Këshilli Mbik</w:t>
      </w:r>
      <w:r>
        <w:rPr>
          <w:lang w:val="sq-AL"/>
        </w:rPr>
        <w:t>ë</w:t>
      </w:r>
      <w:r>
        <w:rPr>
          <w:lang w:val="sq-AL"/>
        </w:rPr>
        <w:t xml:space="preserve">qyrës i Këshillit të Degëve në </w:t>
      </w:r>
      <w:r>
        <w:rPr>
          <w:lang w:val="sq-AL"/>
        </w:rPr>
        <w:t>Q</w:t>
      </w:r>
      <w:r>
        <w:rPr>
          <w:lang w:val="sq-AL"/>
        </w:rPr>
        <w:t xml:space="preserve">ytetin e Shkupit përbëhet prej 5 (pesë) anëtarëve që zgjidhen në Kuvendin e Këshillit të Degëve në Qytetin e Shkupit, me propozim të kuvendarëve </w:t>
      </w:r>
      <w:r>
        <w:rPr>
          <w:lang w:val="sq-AL"/>
        </w:rPr>
        <w:t xml:space="preserve">të </w:t>
      </w:r>
      <w:r>
        <w:rPr>
          <w:lang w:val="sq-AL"/>
        </w:rPr>
        <w:t>pr</w:t>
      </w:r>
      <w:r>
        <w:rPr>
          <w:lang w:val="sq-AL"/>
        </w:rPr>
        <w:t>anishëm</w:t>
      </w:r>
      <w:r>
        <w:rPr>
          <w:lang w:val="sq-AL"/>
        </w:rPr>
        <w:t xml:space="preserve"> në Kuvendin e Degës</w:t>
      </w:r>
    </w:p>
    <w:p>
      <w:pPr>
        <w:pStyle w:val="style4098"/>
        <w:spacing w:after="200" w:lineRule="auto" w:line="276"/>
        <w:rPr>
          <w:lang w:val="sq-AL"/>
        </w:rPr>
      </w:pPr>
      <w:r>
        <w:rPr>
          <w:lang w:val="sq-AL"/>
        </w:rPr>
        <w:t>Këshilli në mbledhjen e vet të parë zgjedh kryetar.</w:t>
      </w:r>
    </w:p>
    <w:p>
      <w:pPr>
        <w:pStyle w:val="style4098"/>
        <w:spacing w:after="200" w:lineRule="auto" w:line="276"/>
        <w:rPr>
          <w:lang w:val="sq-AL"/>
        </w:rPr>
      </w:pPr>
      <w:r>
        <w:rPr>
          <w:lang w:val="sq-AL"/>
        </w:rPr>
        <w:t>Kryetari i Këshillit Mbik</w:t>
      </w:r>
      <w:r>
        <w:rPr>
          <w:lang w:val="sq-AL"/>
        </w:rPr>
        <w:t>ë</w:t>
      </w:r>
      <w:r>
        <w:rPr>
          <w:lang w:val="sq-AL"/>
        </w:rPr>
        <w:t>qyrës merr pjesë rregullisht në mbledhjet e Kryesisë së Degës me të drejtë vote.</w:t>
      </w:r>
    </w:p>
    <w:p>
      <w:pPr>
        <w:pStyle w:val="style4098"/>
        <w:spacing w:after="200" w:lineRule="auto" w:line="276"/>
        <w:rPr>
          <w:lang w:val="sq-AL"/>
        </w:rPr>
      </w:pPr>
      <w:r>
        <w:rPr>
          <w:lang w:val="sq-AL"/>
        </w:rPr>
        <w:t>Këshilli Mbikëqyrës, përcjell dhe jep propozime e s</w:t>
      </w:r>
      <w:r>
        <w:rPr>
          <w:lang w:val="sq-AL"/>
        </w:rPr>
        <w:t>u</w:t>
      </w:r>
      <w:r>
        <w:rPr>
          <w:lang w:val="sq-AL"/>
        </w:rPr>
        <w:t xml:space="preserve">gjerime mbi punën e Këshillit të Degëve të Qytetit të Shkupit dhe Kryetarit të Këshillit dhe </w:t>
      </w:r>
      <w:r>
        <w:rPr>
          <w:lang w:val="sq-AL"/>
        </w:rPr>
        <w:t xml:space="preserve">e </w:t>
      </w:r>
      <w:r>
        <w:rPr>
          <w:lang w:val="sq-AL"/>
        </w:rPr>
        <w:t>kontrollon punën administrative dhe materiale-financiare të degës.</w:t>
      </w:r>
    </w:p>
    <w:p>
      <w:pPr>
        <w:pStyle w:val="style4098"/>
        <w:spacing w:after="200" w:lineRule="auto" w:line="276"/>
        <w:rPr>
          <w:lang w:val="sq-AL"/>
        </w:rPr>
      </w:pPr>
      <w:r>
        <w:rPr>
          <w:lang w:val="sq-AL"/>
        </w:rPr>
        <w:t>Për punën e vet i jep raport Kuvendit të Këshil</w:t>
      </w:r>
      <w:r>
        <w:rPr>
          <w:lang w:val="sq-AL"/>
        </w:rPr>
        <w:t>l</w:t>
      </w:r>
      <w:r>
        <w:rPr>
          <w:lang w:val="sq-AL"/>
        </w:rPr>
        <w:t>it të Degëve të Qytetit të Shkupit,  Kryetarit të Partisë dhe Këshillit Mbik</w:t>
      </w:r>
      <w:r>
        <w:rPr>
          <w:lang w:val="sq-AL"/>
        </w:rPr>
        <w:t>ë</w:t>
      </w:r>
      <w:r>
        <w:rPr>
          <w:lang w:val="sq-AL"/>
        </w:rPr>
        <w:t xml:space="preserve">qyrës të Këshillit të Përgjithshëm së paku një herë në vit. </w:t>
      </w:r>
    </w:p>
    <w:p>
      <w:pPr>
        <w:pStyle w:val="style4098"/>
        <w:spacing w:after="200" w:lineRule="auto" w:line="276"/>
        <w:jc w:val="center"/>
        <w:rPr>
          <w:b/>
          <w:bCs/>
          <w:lang w:val="sq-AL"/>
        </w:rPr>
      </w:pPr>
      <w:r>
        <w:rPr>
          <w:b/>
          <w:bCs/>
          <w:lang w:val="sq-AL"/>
        </w:rPr>
        <w:t>Neni 39</w:t>
      </w:r>
    </w:p>
    <w:p>
      <w:pPr>
        <w:pStyle w:val="style4098"/>
        <w:rPr>
          <w:lang w:val="sq-AL"/>
        </w:rPr>
      </w:pPr>
      <w:r>
        <w:rPr>
          <w:lang w:val="sq-AL"/>
        </w:rPr>
        <w:t xml:space="preserve">Kuvendi i Degëve në </w:t>
      </w:r>
      <w:r>
        <w:rPr>
          <w:lang w:val="sq-AL"/>
        </w:rPr>
        <w:t>Q</w:t>
      </w:r>
      <w:r>
        <w:rPr>
          <w:lang w:val="sq-AL"/>
        </w:rPr>
        <w:t xml:space="preserve">ytetin e Shkupit, obligimet dhe të drejtat i kryen në përputhje me nenet që i rregullojnë obligimet dhe të drejtat e organeve të Degës, por për </w:t>
      </w:r>
      <w:r>
        <w:rPr>
          <w:lang w:val="sq-AL"/>
        </w:rPr>
        <w:t>Q</w:t>
      </w:r>
      <w:r>
        <w:rPr>
          <w:lang w:val="sq-AL"/>
        </w:rPr>
        <w:t>ytetin e Shkupit.</w:t>
      </w:r>
    </w:p>
    <w:p>
      <w:pPr>
        <w:pStyle w:val="style4098"/>
        <w:rPr>
          <w:lang w:val="sq-AL"/>
        </w:rPr>
      </w:pPr>
      <w:r>
        <w:rPr>
          <w:lang w:val="sq-AL"/>
        </w:rPr>
        <w:t xml:space="preserve">Degët e Shkupit komunikojnë me Kryetarin, Këshillin dhe organet e Këshillit të </w:t>
      </w:r>
      <w:r>
        <w:rPr>
          <w:lang w:val="sq-AL"/>
        </w:rPr>
        <w:t>Q</w:t>
      </w:r>
      <w:r>
        <w:rPr>
          <w:lang w:val="sq-AL"/>
        </w:rPr>
        <w:t>ytetit të Shkupit, i cili i kryen detyrat e veta programore dhe ato të marra nga organet më të larta të partisë.</w:t>
      </w:r>
    </w:p>
    <w:p>
      <w:pPr>
        <w:pStyle w:val="style4098"/>
        <w:rPr>
          <w:lang w:val="sq-AL"/>
        </w:rPr>
      </w:pPr>
      <w:r>
        <w:rPr>
          <w:lang w:val="sq-AL"/>
        </w:rPr>
        <w:t>Kryetari dhe Organet e Këshillit të Degëve në qytetin e Shkupit, përgjigjen para Kryesisë së Këshillit të Përgjithshëm dhe Kryetarit të Partisë – Liderit.</w:t>
      </w:r>
    </w:p>
    <w:p>
      <w:pPr>
        <w:pStyle w:val="style2"/>
        <w:rPr>
          <w:lang w:val="sq-AL"/>
        </w:rPr>
      </w:pPr>
      <w:r>
        <w:rPr>
          <w:lang w:val="sq-AL"/>
        </w:rPr>
        <w:t>IV. E. ORGANIZIMI NË NIVEL REPUBLIKAN</w:t>
      </w:r>
    </w:p>
    <w:p>
      <w:pPr>
        <w:pStyle w:val="style4101"/>
        <w:spacing w:before="0"/>
        <w:jc w:val="center"/>
        <w:rPr>
          <w:lang w:val="sq-AL"/>
        </w:rPr>
      </w:pPr>
      <w:r>
        <w:rPr>
          <w:lang w:val="sq-AL"/>
        </w:rPr>
        <w:t>Neni 40</w:t>
      </w:r>
    </w:p>
    <w:p>
      <w:pPr>
        <w:pStyle w:val="style4098"/>
        <w:rPr>
          <w:lang w:val="sq-AL"/>
        </w:rPr>
      </w:pPr>
      <w:r>
        <w:rPr>
          <w:lang w:val="sq-AL"/>
        </w:rPr>
        <w:t>Organet e BDI-së janë:</w:t>
      </w:r>
    </w:p>
    <w:p>
      <w:pPr>
        <w:pStyle w:val="style157"/>
        <w:numPr>
          <w:ilvl w:val="0"/>
          <w:numId w:val="31"/>
        </w:numPr>
        <w:rPr>
          <w:lang w:val="sq-AL"/>
        </w:rPr>
      </w:pPr>
      <w:r>
        <w:rPr>
          <w:lang w:val="sq-AL"/>
        </w:rPr>
        <w:t>Kongresi;</w:t>
      </w:r>
    </w:p>
    <w:p>
      <w:pPr>
        <w:pStyle w:val="style157"/>
        <w:numPr>
          <w:ilvl w:val="0"/>
          <w:numId w:val="31"/>
        </w:numPr>
        <w:rPr>
          <w:lang w:val="sq-AL"/>
        </w:rPr>
      </w:pPr>
      <w:r>
        <w:rPr>
          <w:lang w:val="sq-AL"/>
        </w:rPr>
        <w:t>Kryetari;</w:t>
      </w:r>
    </w:p>
    <w:p>
      <w:pPr>
        <w:pStyle w:val="style157"/>
        <w:numPr>
          <w:ilvl w:val="0"/>
          <w:numId w:val="31"/>
        </w:numPr>
        <w:rPr>
          <w:lang w:val="sq-AL"/>
        </w:rPr>
      </w:pPr>
      <w:r>
        <w:rPr>
          <w:lang w:val="sq-AL"/>
        </w:rPr>
        <w:t>Këshilli i Përgjithshëm;</w:t>
      </w:r>
    </w:p>
    <w:p>
      <w:pPr>
        <w:pStyle w:val="style157"/>
        <w:numPr>
          <w:ilvl w:val="0"/>
          <w:numId w:val="31"/>
        </w:numPr>
        <w:rPr>
          <w:lang w:val="sq-AL"/>
        </w:rPr>
      </w:pPr>
      <w:r>
        <w:rPr>
          <w:lang w:val="sq-AL"/>
        </w:rPr>
        <w:t xml:space="preserve">Këshilli i të </w:t>
      </w:r>
      <w:r>
        <w:rPr>
          <w:lang w:val="sq-AL"/>
        </w:rPr>
        <w:t>Urtëve;</w:t>
      </w:r>
    </w:p>
    <w:p>
      <w:pPr>
        <w:pStyle w:val="style157"/>
        <w:numPr>
          <w:ilvl w:val="0"/>
          <w:numId w:val="31"/>
        </w:numPr>
        <w:rPr>
          <w:lang w:val="sq-AL"/>
        </w:rPr>
      </w:pPr>
      <w:r>
        <w:rPr>
          <w:lang w:val="sq-AL"/>
        </w:rPr>
        <w:t>Kongresi i V</w:t>
      </w:r>
      <w:r>
        <w:rPr>
          <w:lang w:val="sq-AL"/>
        </w:rPr>
        <w:t>azhdimësisë</w:t>
      </w:r>
      <w:r>
        <w:rPr>
          <w:lang w:val="sq-AL"/>
        </w:rPr>
        <w:t>;</w:t>
      </w:r>
    </w:p>
    <w:p>
      <w:pPr>
        <w:pStyle w:val="style157"/>
        <w:numPr>
          <w:ilvl w:val="0"/>
          <w:numId w:val="31"/>
        </w:numPr>
        <w:rPr>
          <w:lang w:val="sq-AL"/>
        </w:rPr>
      </w:pPr>
      <w:r>
        <w:rPr>
          <w:lang w:val="sq-AL"/>
        </w:rPr>
        <w:t xml:space="preserve">Këshilli </w:t>
      </w:r>
      <w:r>
        <w:rPr>
          <w:lang w:val="sq-AL"/>
        </w:rPr>
        <w:t>M</w:t>
      </w:r>
      <w:r>
        <w:rPr>
          <w:lang w:val="sq-AL"/>
        </w:rPr>
        <w:t>bik</w:t>
      </w:r>
      <w:r>
        <w:rPr>
          <w:lang w:val="sq-AL"/>
        </w:rPr>
        <w:t>ë</w:t>
      </w:r>
      <w:r>
        <w:rPr>
          <w:lang w:val="sq-AL"/>
        </w:rPr>
        <w:t>qyrës i Këshillit të Përgjithshëm</w:t>
      </w:r>
      <w:r>
        <w:rPr>
          <w:lang w:val="sq-AL"/>
        </w:rPr>
        <w:t>;</w:t>
      </w:r>
    </w:p>
    <w:p>
      <w:pPr>
        <w:pStyle w:val="style157"/>
        <w:numPr>
          <w:ilvl w:val="0"/>
          <w:numId w:val="31"/>
        </w:numPr>
        <w:rPr>
          <w:lang w:val="sq-AL"/>
        </w:rPr>
      </w:pPr>
      <w:r>
        <w:rPr>
          <w:lang w:val="sq-AL"/>
        </w:rPr>
        <w:t>Këshilli K</w:t>
      </w:r>
      <w:r>
        <w:rPr>
          <w:lang w:val="sq-AL"/>
        </w:rPr>
        <w:t>ombëtar</w:t>
      </w:r>
      <w:r>
        <w:rPr>
          <w:lang w:val="sq-AL"/>
        </w:rPr>
        <w:t>;</w:t>
      </w:r>
    </w:p>
    <w:p>
      <w:pPr>
        <w:pStyle w:val="style157"/>
        <w:numPr>
          <w:ilvl w:val="0"/>
          <w:numId w:val="31"/>
        </w:numPr>
        <w:rPr>
          <w:lang w:val="sq-AL"/>
        </w:rPr>
      </w:pPr>
      <w:r>
        <w:rPr>
          <w:lang w:val="sq-AL"/>
        </w:rPr>
        <w:t xml:space="preserve">Komisioni </w:t>
      </w:r>
      <w:r>
        <w:rPr>
          <w:lang w:val="sq-AL"/>
        </w:rPr>
        <w:t>Z</w:t>
      </w:r>
      <w:r>
        <w:rPr>
          <w:lang w:val="sq-AL"/>
        </w:rPr>
        <w:t xml:space="preserve">gjedhor </w:t>
      </w:r>
      <w:r>
        <w:rPr>
          <w:lang w:val="sq-AL"/>
        </w:rPr>
        <w:t xml:space="preserve">i </w:t>
      </w:r>
      <w:r>
        <w:rPr>
          <w:lang w:val="sq-AL"/>
        </w:rPr>
        <w:t>P</w:t>
      </w:r>
      <w:r>
        <w:rPr>
          <w:lang w:val="sq-AL"/>
        </w:rPr>
        <w:t>arti</w:t>
      </w:r>
      <w:r>
        <w:rPr>
          <w:lang w:val="sq-AL"/>
        </w:rPr>
        <w:t>së</w:t>
      </w:r>
      <w:r>
        <w:rPr>
          <w:lang w:val="sq-AL"/>
        </w:rPr>
        <w:t>.</w:t>
      </w:r>
    </w:p>
    <w:p>
      <w:pPr>
        <w:pStyle w:val="style4101"/>
        <w:spacing w:before="0"/>
        <w:rPr>
          <w:lang w:val="sq-AL"/>
        </w:rPr>
      </w:pPr>
    </w:p>
    <w:p>
      <w:pPr>
        <w:pStyle w:val="style4101"/>
        <w:spacing w:before="0"/>
        <w:jc w:val="left"/>
        <w:rPr>
          <w:lang w:val="sq-AL"/>
        </w:rPr>
      </w:pPr>
      <w:r>
        <w:rPr>
          <w:lang w:val="sq-AL"/>
        </w:rPr>
        <w:t xml:space="preserve">V. E. 1. KONGRESI </w:t>
      </w:r>
    </w:p>
    <w:p>
      <w:pPr>
        <w:pStyle w:val="style4101"/>
        <w:spacing w:before="0"/>
        <w:jc w:val="center"/>
        <w:rPr>
          <w:lang w:val="sq-AL"/>
        </w:rPr>
      </w:pPr>
      <w:r>
        <w:rPr>
          <w:lang w:val="sq-AL"/>
        </w:rPr>
        <w:t>Neni 41</w:t>
      </w:r>
    </w:p>
    <w:p>
      <w:pPr>
        <w:pStyle w:val="style4098"/>
        <w:rPr>
          <w:lang w:val="sq-AL"/>
        </w:rPr>
      </w:pPr>
      <w:r>
        <w:rPr>
          <w:lang w:val="sq-AL"/>
        </w:rPr>
        <w:t>Kongresi është organ më i lartë i partisë.</w:t>
      </w:r>
    </w:p>
    <w:p>
      <w:pPr>
        <w:pStyle w:val="style4098"/>
        <w:rPr>
          <w:lang w:val="sq-AL"/>
        </w:rPr>
      </w:pPr>
      <w:r>
        <w:rPr>
          <w:lang w:val="sq-AL"/>
        </w:rPr>
        <w:t>Kongresi mund të jetë i rregullt, i jashtëzakonshëm dhe tematik. Kongresi i rregullt mbahet një herë në katër vjet.</w:t>
      </w:r>
    </w:p>
    <w:p>
      <w:pPr>
        <w:pStyle w:val="style4098"/>
        <w:rPr>
          <w:lang w:val="sq-AL"/>
        </w:rPr>
      </w:pPr>
      <w:r>
        <w:rPr>
          <w:lang w:val="sq-AL"/>
        </w:rPr>
        <w:t>Vendim për Kongres sjell Këshilli i Përgjithshëm 3 (tre) muaj para ditës së mbajtjes.</w:t>
      </w:r>
    </w:p>
    <w:p>
      <w:pPr>
        <w:pStyle w:val="style4098"/>
        <w:rPr>
          <w:lang w:val="sq-AL"/>
        </w:rPr>
      </w:pPr>
      <w:r>
        <w:rPr>
          <w:lang w:val="sq-AL"/>
        </w:rPr>
        <w:t>Kongres i jashtëzakonshëm si dhe ai tematik mund të konvokohet</w:t>
      </w:r>
      <w:r>
        <w:rPr>
          <w:lang w:val="sq-AL"/>
        </w:rPr>
        <w:t>:</w:t>
      </w:r>
      <w:r>
        <w:rPr>
          <w:lang w:val="sq-AL"/>
        </w:rPr>
        <w:t xml:space="preserve"> </w:t>
      </w:r>
    </w:p>
    <w:p>
      <w:pPr>
        <w:pStyle w:val="style4098"/>
        <w:rPr>
          <w:lang w:val="sq-AL"/>
        </w:rPr>
      </w:pPr>
      <w:r>
        <w:rPr>
          <w:lang w:val="sq-AL"/>
        </w:rPr>
        <w:t xml:space="preserve">- nga kryetari, dhe </w:t>
      </w:r>
    </w:p>
    <w:p>
      <w:pPr>
        <w:pStyle w:val="style4098"/>
        <w:rPr>
          <w:lang w:val="sq-AL"/>
        </w:rPr>
      </w:pPr>
      <w:r>
        <w:rPr>
          <w:lang w:val="sq-AL"/>
        </w:rPr>
        <w:t>- 2/3 (dy të tretat) e anëtarëve të Këshillit të Përgjithshëm.</w:t>
      </w:r>
    </w:p>
    <w:p>
      <w:pPr>
        <w:pStyle w:val="style4098"/>
        <w:rPr>
          <w:lang w:val="sq-AL"/>
        </w:rPr>
      </w:pPr>
      <w:r>
        <w:rPr>
          <w:lang w:val="sq-AL"/>
        </w:rPr>
        <w:t>Propozimi për thirrjen e kongresit, para afatit të përcaktuar me këtë Statut, duhet të përmbaj rendin e ditës me arsyetim.</w:t>
      </w:r>
    </w:p>
    <w:p>
      <w:pPr>
        <w:pStyle w:val="style4098"/>
        <w:rPr>
          <w:lang w:val="sq-AL"/>
        </w:rPr>
      </w:pPr>
      <w:r>
        <w:rPr>
          <w:lang w:val="sq-AL"/>
        </w:rPr>
        <w:t>Kongresi i jashtëzakonshëm si dhe ai tematik konform alinesë 4 të këtij neni, konvokohet në afat prej 2</w:t>
      </w:r>
      <w:r>
        <w:rPr>
          <w:lang w:val="sq-AL"/>
        </w:rPr>
        <w:t xml:space="preserve"> </w:t>
      </w:r>
      <w:r>
        <w:rPr>
          <w:lang w:val="sq-AL"/>
        </w:rPr>
        <w:t>(dy) muajve pas marrjes së vendimit nga ana e Këshillit të Përgjithshëm.</w:t>
      </w:r>
    </w:p>
    <w:p>
      <w:pPr>
        <w:pStyle w:val="style4101"/>
        <w:jc w:val="center"/>
        <w:rPr>
          <w:lang w:val="sq-AL"/>
        </w:rPr>
      </w:pPr>
      <w:r>
        <w:rPr>
          <w:lang w:val="sq-AL"/>
        </w:rPr>
        <w:t>Neni 42</w:t>
      </w:r>
    </w:p>
    <w:p>
      <w:pPr>
        <w:pStyle w:val="style4098"/>
        <w:rPr>
          <w:lang w:val="sq-AL"/>
        </w:rPr>
      </w:pPr>
      <w:r>
        <w:rPr>
          <w:lang w:val="sq-AL"/>
        </w:rPr>
        <w:t>Kryesia e Këshillit të Përgjithshëm të Partisë 10 (dhjetë) ditë pas caktimit të datës së mbajtjes së Kongresit, zgjedh Këshill për Përgatitjen e Kongresit.</w:t>
      </w:r>
    </w:p>
    <w:p>
      <w:pPr>
        <w:pStyle w:val="style4098"/>
        <w:rPr>
          <w:lang w:val="sq-AL"/>
        </w:rPr>
      </w:pPr>
      <w:r>
        <w:rPr>
          <w:lang w:val="sq-AL"/>
        </w:rPr>
        <w:t>Numrin e pjesëmarrësve në kongres, e cakton Këshilli i përgjithshëm me propozim të Kryesisë së Këshillit të Përgjithshëm, në bazë të numrit të votave t</w:t>
      </w:r>
      <w:r>
        <w:rPr>
          <w:lang w:val="sq-AL"/>
        </w:rPr>
        <w:t>ë</w:t>
      </w:r>
      <w:r>
        <w:rPr>
          <w:lang w:val="sq-AL"/>
        </w:rPr>
        <w:t xml:space="preserve"> fituara n</w:t>
      </w:r>
      <w:r>
        <w:rPr>
          <w:lang w:val="sq-AL"/>
        </w:rPr>
        <w:t>ë</w:t>
      </w:r>
      <w:r>
        <w:rPr>
          <w:lang w:val="sq-AL"/>
        </w:rPr>
        <w:t xml:space="preserve"> zgjedhjet e fundit parlamentare.</w:t>
      </w:r>
    </w:p>
    <w:p>
      <w:pPr>
        <w:pStyle w:val="style4098"/>
        <w:rPr>
          <w:lang w:val="sq-AL"/>
        </w:rPr>
      </w:pPr>
      <w:r>
        <w:rPr>
          <w:lang w:val="sq-AL"/>
        </w:rPr>
        <w:t>Në punën e Kongresit marrin pjesë edhe anëtarët aktual</w:t>
      </w:r>
      <w:r>
        <w:rPr>
          <w:lang w:val="sq-AL"/>
        </w:rPr>
        <w:t>ë</w:t>
      </w:r>
      <w:r>
        <w:rPr>
          <w:lang w:val="sq-AL"/>
        </w:rPr>
        <w:t xml:space="preserve"> të Këshillit të Përgjithshëm të BDI-së, me të drejtë vote.</w:t>
      </w:r>
    </w:p>
    <w:p>
      <w:pPr>
        <w:pStyle w:val="style4101"/>
        <w:jc w:val="center"/>
        <w:rPr>
          <w:lang w:val="sq-AL"/>
        </w:rPr>
      </w:pPr>
      <w:r>
        <w:rPr>
          <w:lang w:val="sq-AL"/>
        </w:rPr>
        <w:t>Neni 43</w:t>
      </w:r>
    </w:p>
    <w:p>
      <w:pPr>
        <w:pStyle w:val="style4098"/>
        <w:rPr>
          <w:lang w:val="sq-AL"/>
        </w:rPr>
      </w:pPr>
      <w:r>
        <w:rPr>
          <w:lang w:val="sq-AL"/>
        </w:rPr>
        <w:t>Kongresi i BDI-së miraton me shumicë të votave nga numri i përgjithshëm i delegatëve:</w:t>
      </w:r>
    </w:p>
    <w:p>
      <w:pPr>
        <w:pStyle w:val="style157"/>
        <w:numPr>
          <w:ilvl w:val="0"/>
          <w:numId w:val="32"/>
        </w:numPr>
        <w:rPr>
          <w:lang w:val="sq-AL"/>
        </w:rPr>
      </w:pPr>
      <w:r>
        <w:rPr>
          <w:lang w:val="sq-AL"/>
        </w:rPr>
        <w:t>programin, statutin e partisë dhe dokumente të tjera, siç janë rezolutat, deklaratat etj;</w:t>
      </w:r>
    </w:p>
    <w:p>
      <w:pPr>
        <w:pStyle w:val="style157"/>
        <w:numPr>
          <w:ilvl w:val="0"/>
          <w:numId w:val="32"/>
        </w:numPr>
        <w:rPr>
          <w:lang w:val="sq-AL"/>
        </w:rPr>
      </w:pPr>
      <w:r>
        <w:rPr>
          <w:lang w:val="sq-AL"/>
        </w:rPr>
        <w:t xml:space="preserve">e </w:t>
      </w:r>
      <w:r>
        <w:rPr>
          <w:lang w:val="sq-AL"/>
        </w:rPr>
        <w:t>shqyrton dhe miraton raportin për punën e partisë ndërmjet dy kongreseve;</w:t>
      </w:r>
    </w:p>
    <w:p>
      <w:pPr>
        <w:pStyle w:val="style157"/>
        <w:numPr>
          <w:ilvl w:val="0"/>
          <w:numId w:val="32"/>
        </w:numPr>
        <w:rPr>
          <w:lang w:val="sq-AL"/>
        </w:rPr>
      </w:pPr>
      <w:r>
        <w:rPr>
          <w:lang w:val="sq-AL"/>
        </w:rPr>
        <w:t xml:space="preserve">i </w:t>
      </w:r>
      <w:r>
        <w:rPr>
          <w:lang w:val="sq-AL"/>
        </w:rPr>
        <w:t xml:space="preserve">shqyrton dhe </w:t>
      </w:r>
      <w:r>
        <w:rPr>
          <w:lang w:val="sq-AL"/>
        </w:rPr>
        <w:t>miraton</w:t>
      </w:r>
      <w:r>
        <w:rPr>
          <w:lang w:val="sq-AL"/>
        </w:rPr>
        <w:t xml:space="preserve"> akte dhe dokumente të tjera dhe kryen punë tjera, të nevojshme për partinë.</w:t>
      </w:r>
    </w:p>
    <w:p>
      <w:pPr>
        <w:pStyle w:val="style4101"/>
        <w:spacing w:before="0"/>
        <w:jc w:val="center"/>
        <w:rPr>
          <w:lang w:val="sq-AL"/>
        </w:rPr>
      </w:pPr>
      <w:r>
        <w:rPr>
          <w:lang w:val="sq-AL"/>
        </w:rPr>
        <w:t>Neni 44</w:t>
      </w:r>
    </w:p>
    <w:p>
      <w:pPr>
        <w:pStyle w:val="style4098"/>
        <w:rPr>
          <w:lang w:val="sq-AL"/>
        </w:rPr>
      </w:pPr>
      <w:r>
        <w:rPr>
          <w:lang w:val="sq-AL"/>
        </w:rPr>
        <w:t>Kongresi zgjedh:</w:t>
      </w:r>
    </w:p>
    <w:p>
      <w:pPr>
        <w:pStyle w:val="style157"/>
        <w:numPr>
          <w:ilvl w:val="0"/>
          <w:numId w:val="33"/>
        </w:numPr>
        <w:rPr>
          <w:lang w:val="sq-AL"/>
        </w:rPr>
      </w:pPr>
      <w:r>
        <w:rPr>
          <w:lang w:val="sq-AL"/>
        </w:rPr>
        <w:t>Kryetarin e Partisë;</w:t>
      </w:r>
    </w:p>
    <w:p>
      <w:pPr>
        <w:pStyle w:val="style157"/>
        <w:numPr>
          <w:ilvl w:val="0"/>
          <w:numId w:val="33"/>
        </w:numPr>
        <w:rPr>
          <w:lang w:val="sq-AL"/>
        </w:rPr>
      </w:pPr>
      <w:r>
        <w:rPr>
          <w:lang w:val="sq-AL"/>
        </w:rPr>
        <w:t>Anëtarët e Këshillit të Përgjithshëm;</w:t>
      </w:r>
    </w:p>
    <w:p>
      <w:pPr>
        <w:pStyle w:val="style157"/>
        <w:numPr>
          <w:ilvl w:val="0"/>
          <w:numId w:val="33"/>
        </w:numPr>
        <w:rPr>
          <w:lang w:val="sq-AL"/>
        </w:rPr>
      </w:pPr>
      <w:r>
        <w:rPr>
          <w:lang w:val="sq-AL"/>
        </w:rPr>
        <w:t>Anëtarët e Këshillit Mbik</w:t>
      </w:r>
      <w:r>
        <w:rPr>
          <w:lang w:val="sq-AL"/>
        </w:rPr>
        <w:t>ë</w:t>
      </w:r>
      <w:r>
        <w:rPr>
          <w:lang w:val="sq-AL"/>
        </w:rPr>
        <w:t>qyrës të Këshillit të Përgjithshëm</w:t>
      </w:r>
      <w:r>
        <w:rPr>
          <w:lang w:val="sq-AL"/>
        </w:rPr>
        <w:t>;</w:t>
      </w:r>
    </w:p>
    <w:p>
      <w:pPr>
        <w:pStyle w:val="style157"/>
        <w:numPr>
          <w:ilvl w:val="0"/>
          <w:numId w:val="33"/>
        </w:numPr>
        <w:rPr>
          <w:lang w:val="sq-AL"/>
        </w:rPr>
      </w:pPr>
      <w:r>
        <w:rPr>
          <w:lang w:val="sq-AL"/>
        </w:rPr>
        <w:t>Anëtarët e Këshillit Kombëtar</w:t>
      </w:r>
      <w:r>
        <w:rPr>
          <w:lang w:val="sq-AL"/>
        </w:rPr>
        <w:t>;</w:t>
      </w:r>
    </w:p>
    <w:p>
      <w:pPr>
        <w:pStyle w:val="style157"/>
        <w:numPr>
          <w:ilvl w:val="0"/>
          <w:numId w:val="33"/>
        </w:numPr>
        <w:rPr>
          <w:lang w:val="sq-AL"/>
        </w:rPr>
      </w:pPr>
      <w:r>
        <w:rPr>
          <w:lang w:val="sq-AL"/>
        </w:rPr>
        <w:t>Anëtarët e Kongresit të Vazhdimësisë</w:t>
      </w:r>
      <w:r>
        <w:rPr>
          <w:lang w:val="sq-AL"/>
        </w:rPr>
        <w:t>.</w:t>
      </w:r>
    </w:p>
    <w:p>
      <w:pPr>
        <w:pStyle w:val="style3"/>
        <w:spacing w:before="0"/>
        <w:rPr>
          <w:lang w:val="sq-AL"/>
        </w:rPr>
      </w:pPr>
    </w:p>
    <w:p>
      <w:pPr>
        <w:pStyle w:val="style3"/>
        <w:spacing w:before="0"/>
        <w:rPr>
          <w:lang w:val="sq-AL"/>
        </w:rPr>
      </w:pPr>
      <w:r>
        <w:rPr>
          <w:lang w:val="sq-AL"/>
        </w:rPr>
        <w:t>IV.E.2. KRYETARI I PARTISË</w:t>
      </w:r>
    </w:p>
    <w:p>
      <w:pPr>
        <w:pStyle w:val="style4101"/>
        <w:spacing w:before="0"/>
        <w:jc w:val="center"/>
        <w:rPr>
          <w:lang w:val="sq-AL"/>
        </w:rPr>
      </w:pPr>
      <w:r>
        <w:rPr>
          <w:lang w:val="sq-AL"/>
        </w:rPr>
        <w:t>Neni 45</w:t>
      </w:r>
    </w:p>
    <w:p>
      <w:pPr>
        <w:pStyle w:val="style4098"/>
        <w:rPr>
          <w:lang w:val="sq-AL"/>
        </w:rPr>
      </w:pPr>
      <w:r>
        <w:rPr>
          <w:lang w:val="sq-AL"/>
        </w:rPr>
        <w:t>Kryetarin e partisë e zgjedh kongresi.</w:t>
      </w:r>
    </w:p>
    <w:p>
      <w:pPr>
        <w:pStyle w:val="style4098"/>
        <w:rPr>
          <w:lang w:val="sq-AL"/>
        </w:rPr>
      </w:pPr>
      <w:r>
        <w:rPr>
          <w:lang w:val="sq-AL"/>
        </w:rPr>
        <w:t>Procedura dhe kriteret e kandidimit, përcaktohen me rregullore të miratuar nga Kryesia e Këshillit të Përgjithshëm.</w:t>
      </w:r>
    </w:p>
    <w:p>
      <w:pPr>
        <w:pStyle w:val="style4098"/>
        <w:rPr>
          <w:lang w:val="sq-AL"/>
        </w:rPr>
      </w:pPr>
      <w:r>
        <w:rPr>
          <w:lang w:val="sq-AL"/>
        </w:rPr>
        <w:t>Mandati i Kryetarit të Partisë zgjat 4 (katër) vjet me të drejtë rizgjedhjeje.</w:t>
      </w:r>
    </w:p>
    <w:p>
      <w:pPr>
        <w:pStyle w:val="style157"/>
        <w:rPr>
          <w:lang w:val="sq-AL"/>
        </w:rPr>
      </w:pPr>
      <w:r>
        <w:rPr>
          <w:lang w:val="sq-AL"/>
        </w:rPr>
        <w:t>Kryetar i partisë zgjidhet kandidati i cili fiton mbi 50% (për qind) të votave nga</w:t>
      </w:r>
      <w:r>
        <w:rPr>
          <w:lang w:val="sq-AL"/>
        </w:rPr>
        <w:t xml:space="preserve"> numri i përgjithshëm i delegatë</w:t>
      </w:r>
      <w:r>
        <w:rPr>
          <w:lang w:val="sq-AL"/>
        </w:rPr>
        <w:t>ve të kongresit.</w:t>
      </w:r>
    </w:p>
    <w:p>
      <w:pPr>
        <w:pStyle w:val="style157"/>
        <w:rPr>
          <w:lang w:val="sq-AL"/>
        </w:rPr>
      </w:pPr>
      <w:r>
        <w:rPr>
          <w:lang w:val="sq-AL"/>
        </w:rPr>
        <w:t xml:space="preserve">Nëse në rrethin e parë të votimit asnjë kandidat nuk e fiton besimin </w:t>
      </w:r>
      <w:r>
        <w:rPr>
          <w:lang w:val="sq-AL"/>
        </w:rPr>
        <w:t>e mbi 50% (për qind) të delegatë</w:t>
      </w:r>
      <w:r>
        <w:rPr>
          <w:lang w:val="sq-AL"/>
        </w:rPr>
        <w:t>ve, në rrethin e dytë votohet për dy kandidatët që kanë marrë më së shumti vota në rrethin e parë.</w:t>
      </w:r>
    </w:p>
    <w:p>
      <w:pPr>
        <w:pStyle w:val="style157"/>
        <w:rPr>
          <w:lang w:val="sq-AL"/>
        </w:rPr>
      </w:pPr>
      <w:r>
        <w:rPr>
          <w:lang w:val="sq-AL"/>
        </w:rPr>
        <w:t>Në rrethin e dytë fiton kandidati i cili ka fitu</w:t>
      </w:r>
      <w:r>
        <w:rPr>
          <w:lang w:val="sq-AL"/>
        </w:rPr>
        <w:t>ar shumicën e votave të delegatë</w:t>
      </w:r>
      <w:r>
        <w:rPr>
          <w:lang w:val="sq-AL"/>
        </w:rPr>
        <w:t>ve që kanë votuar, me kusht që të kenë votuar</w:t>
      </w:r>
      <w:r>
        <w:rPr>
          <w:lang w:val="sq-AL"/>
        </w:rPr>
        <w:t xml:space="preserve"> mbi 50% (për qind) të delegatë</w:t>
      </w:r>
      <w:r>
        <w:rPr>
          <w:lang w:val="sq-AL"/>
        </w:rPr>
        <w:t>ve dhe numri i votave që ka fituar kandidati të mos jetë më i vogël se 1/3 (një e treta) e nu</w:t>
      </w:r>
      <w:r>
        <w:rPr>
          <w:lang w:val="sq-AL"/>
        </w:rPr>
        <w:t>mrit të përgjithshëm të delegatë</w:t>
      </w:r>
      <w:r>
        <w:rPr>
          <w:lang w:val="sq-AL"/>
        </w:rPr>
        <w:t>ve të Kongresit.</w:t>
      </w:r>
    </w:p>
    <w:p>
      <w:pPr>
        <w:pStyle w:val="style4101"/>
        <w:jc w:val="center"/>
        <w:rPr>
          <w:lang w:val="sq-AL"/>
        </w:rPr>
      </w:pPr>
      <w:r>
        <w:rPr>
          <w:lang w:val="sq-AL"/>
        </w:rPr>
        <w:t>Neni 46</w:t>
      </w:r>
    </w:p>
    <w:p>
      <w:pPr>
        <w:pStyle w:val="style157"/>
        <w:rPr>
          <w:lang w:val="sq-AL"/>
        </w:rPr>
      </w:pPr>
      <w:r>
        <w:rPr>
          <w:lang w:val="sq-AL"/>
        </w:rPr>
        <w:t>Kryetari i partisë:</w:t>
      </w:r>
    </w:p>
    <w:p>
      <w:pPr>
        <w:pStyle w:val="style157"/>
        <w:numPr>
          <w:ilvl w:val="0"/>
          <w:numId w:val="34"/>
        </w:numPr>
        <w:rPr>
          <w:lang w:val="sq-AL"/>
        </w:rPr>
      </w:pPr>
      <w:r>
        <w:rPr>
          <w:lang w:val="sq-AL"/>
        </w:rPr>
        <w:t xml:space="preserve">e </w:t>
      </w:r>
      <w:r>
        <w:rPr>
          <w:lang w:val="sq-AL"/>
        </w:rPr>
        <w:t>prezanton dhe përfaqëson partinë;</w:t>
      </w:r>
    </w:p>
    <w:p>
      <w:pPr>
        <w:pStyle w:val="style157"/>
        <w:numPr>
          <w:ilvl w:val="0"/>
          <w:numId w:val="34"/>
        </w:numPr>
        <w:rPr>
          <w:lang w:val="sq-AL"/>
        </w:rPr>
      </w:pPr>
      <w:r>
        <w:rPr>
          <w:lang w:val="sq-AL"/>
        </w:rPr>
        <w:t>në mënyrë aktive ndikon në sendërtimin dhe valorizimin e përcaktimeve programore të partisë;</w:t>
      </w:r>
    </w:p>
    <w:p>
      <w:pPr>
        <w:pStyle w:val="style157"/>
        <w:numPr>
          <w:ilvl w:val="0"/>
          <w:numId w:val="34"/>
        </w:numPr>
        <w:rPr>
          <w:lang w:val="sq-AL"/>
        </w:rPr>
      </w:pPr>
      <w:r>
        <w:rPr>
          <w:lang w:val="sq-AL"/>
        </w:rPr>
        <w:t>kujdeset për realizimin e programit partiak, të Statutit dhe akteve tjera që i sjellin organet e partisë;</w:t>
      </w:r>
    </w:p>
    <w:p>
      <w:pPr>
        <w:pStyle w:val="style157"/>
        <w:numPr>
          <w:ilvl w:val="0"/>
          <w:numId w:val="34"/>
        </w:numPr>
        <w:rPr>
          <w:lang w:val="sq-AL"/>
        </w:rPr>
      </w:pPr>
      <w:r>
        <w:rPr>
          <w:lang w:val="sq-AL"/>
        </w:rPr>
        <w:t>në emër të partisë nënshkruan akte dhe vendime që i sjellin organet partiake;</w:t>
      </w:r>
    </w:p>
    <w:p>
      <w:pPr>
        <w:pStyle w:val="style157"/>
        <w:numPr>
          <w:ilvl w:val="0"/>
          <w:numId w:val="34"/>
        </w:numPr>
        <w:rPr>
          <w:lang w:val="sq-AL"/>
        </w:rPr>
      </w:pPr>
      <w:r>
        <w:rPr>
          <w:lang w:val="sq-AL"/>
        </w:rPr>
        <w:t xml:space="preserve">në emër të partisë </w:t>
      </w:r>
      <w:r>
        <w:rPr>
          <w:lang w:val="sq-AL"/>
        </w:rPr>
        <w:t xml:space="preserve">i </w:t>
      </w:r>
      <w:r>
        <w:rPr>
          <w:lang w:val="sq-AL"/>
        </w:rPr>
        <w:t>pezullon vendimet e degëve, shkarkon drejtuesit e degëve dhe të këshillave vendor</w:t>
      </w:r>
      <w:r>
        <w:rPr>
          <w:lang w:val="sq-AL"/>
        </w:rPr>
        <w:t>ë</w:t>
      </w:r>
      <w:r>
        <w:rPr>
          <w:lang w:val="sq-AL"/>
        </w:rPr>
        <w:t xml:space="preserve"> dhe emëron ushtrues detyre në këto organe si dhe shpërbën </w:t>
      </w:r>
      <w:r>
        <w:rPr>
          <w:lang w:val="sq-AL"/>
        </w:rPr>
        <w:t>Degën ose Këshillin Vendor të partisë, që bie ndesh me përcaktimet e programit ose Statutin e partisë.</w:t>
      </w:r>
    </w:p>
    <w:p>
      <w:pPr>
        <w:pStyle w:val="style157"/>
        <w:numPr>
          <w:ilvl w:val="0"/>
          <w:numId w:val="34"/>
        </w:numPr>
        <w:rPr>
          <w:lang w:val="sq-AL"/>
        </w:rPr>
      </w:pPr>
      <w:r>
        <w:rPr>
          <w:lang w:val="sq-AL"/>
        </w:rPr>
        <w:t xml:space="preserve">në emër të partisë nënshkruan marrëveshje </w:t>
      </w:r>
      <w:r>
        <w:rPr>
          <w:lang w:val="sq-AL"/>
        </w:rPr>
        <w:t>me</w:t>
      </w:r>
      <w:r>
        <w:rPr>
          <w:lang w:val="sq-AL"/>
        </w:rPr>
        <w:t xml:space="preserve"> karakter ndërpartiak ose me karakter të bashkëpunimit ndërkombëtar.</w:t>
      </w:r>
    </w:p>
    <w:p>
      <w:pPr>
        <w:pStyle w:val="style157"/>
        <w:numPr>
          <w:ilvl w:val="0"/>
          <w:numId w:val="34"/>
        </w:numPr>
        <w:rPr>
          <w:lang w:val="sq-AL"/>
        </w:rPr>
      </w:pPr>
      <w:r>
        <w:rPr>
          <w:lang w:val="sq-AL"/>
        </w:rPr>
        <w:t>i propozon Këshillit të Përgjithshëm zgjedhjen e nënkryetarëve, Sekretarin e Përgjithshëm, Sekretarin Organizativ si dhe funksionarëve të tjerë të partisë;</w:t>
      </w:r>
    </w:p>
    <w:p>
      <w:pPr>
        <w:pStyle w:val="style157"/>
        <w:numPr>
          <w:ilvl w:val="0"/>
          <w:numId w:val="34"/>
        </w:numPr>
        <w:rPr>
          <w:lang w:val="sq-AL"/>
        </w:rPr>
      </w:pPr>
      <w:r>
        <w:rPr>
          <w:lang w:val="sq-AL"/>
        </w:rPr>
        <w:t>propozon zgjedhjen e anëtarëve të Kryesisë së Këshillit të Përgjithshëm;</w:t>
      </w:r>
    </w:p>
    <w:p>
      <w:pPr>
        <w:pStyle w:val="style157"/>
        <w:numPr>
          <w:ilvl w:val="0"/>
          <w:numId w:val="34"/>
        </w:numPr>
        <w:rPr>
          <w:lang w:val="sq-AL"/>
        </w:rPr>
      </w:pPr>
      <w:r>
        <w:rPr>
          <w:lang w:val="sq-AL"/>
        </w:rPr>
        <w:t xml:space="preserve">i </w:t>
      </w:r>
      <w:r>
        <w:rPr>
          <w:lang w:val="sq-AL"/>
        </w:rPr>
        <w:t>zgjedh organet e QENDRËS ANALITIKE HULUMTUESE PARTIAKE TË BDI “Abdilaqim Ademi” - (QAHP),</w:t>
      </w:r>
    </w:p>
    <w:p>
      <w:pPr>
        <w:pStyle w:val="style157"/>
        <w:numPr>
          <w:ilvl w:val="0"/>
          <w:numId w:val="34"/>
        </w:numPr>
        <w:rPr>
          <w:lang w:val="sq-AL"/>
        </w:rPr>
      </w:pPr>
      <w:r>
        <w:rPr>
          <w:lang w:val="sq-AL"/>
        </w:rPr>
        <w:t>për punën e vet i paraqet raport Kongresit;</w:t>
      </w:r>
    </w:p>
    <w:p>
      <w:pPr>
        <w:pStyle w:val="style157"/>
        <w:numPr>
          <w:ilvl w:val="0"/>
          <w:numId w:val="34"/>
        </w:numPr>
        <w:rPr>
          <w:lang w:val="sq-AL"/>
        </w:rPr>
      </w:pPr>
      <w:r>
        <w:rPr>
          <w:lang w:val="sq-AL"/>
        </w:rPr>
        <w:t>kryetari me Vendim e krijon kryesinë e ngushtë si organ kolektiv këshillëdhënës të tij;</w:t>
      </w:r>
    </w:p>
    <w:p>
      <w:pPr>
        <w:pStyle w:val="style157"/>
        <w:numPr>
          <w:ilvl w:val="0"/>
          <w:numId w:val="34"/>
        </w:numPr>
        <w:rPr>
          <w:lang w:val="sq-AL"/>
        </w:rPr>
      </w:pPr>
      <w:r>
        <w:rPr>
          <w:lang w:val="sq-AL"/>
        </w:rPr>
        <w:t>kryetari ka të drejtë të themelojë trup punues në funksion të realizimit të kompetencave të veta;</w:t>
      </w:r>
    </w:p>
    <w:p>
      <w:pPr>
        <w:pStyle w:val="style157"/>
        <w:numPr>
          <w:ilvl w:val="0"/>
          <w:numId w:val="34"/>
        </w:numPr>
        <w:rPr>
          <w:lang w:val="sq-AL"/>
        </w:rPr>
      </w:pPr>
      <w:r>
        <w:rPr>
          <w:lang w:val="sq-AL"/>
        </w:rPr>
        <w:t>për punën e tyre, trupat punues i paraqesin raport me shkrim kryetarit të partisë.</w:t>
      </w:r>
    </w:p>
    <w:p>
      <w:pPr>
        <w:pStyle w:val="style3"/>
        <w:rPr>
          <w:lang w:val="sq-AL"/>
        </w:rPr>
      </w:pPr>
    </w:p>
    <w:p>
      <w:pPr>
        <w:pStyle w:val="style3"/>
        <w:spacing w:before="0"/>
        <w:rPr>
          <w:lang w:val="sq-AL"/>
        </w:rPr>
      </w:pPr>
      <w:r>
        <w:rPr>
          <w:lang w:val="sq-AL"/>
        </w:rPr>
        <w:t>IV. E. 3. KËSHILLI I PËRGJITHSHËM</w:t>
      </w:r>
    </w:p>
    <w:p>
      <w:pPr>
        <w:pStyle w:val="style4101"/>
        <w:spacing w:before="0"/>
        <w:jc w:val="center"/>
        <w:rPr>
          <w:lang w:val="sq-AL"/>
        </w:rPr>
      </w:pPr>
      <w:r>
        <w:rPr>
          <w:lang w:val="sq-AL"/>
        </w:rPr>
        <w:t>Neni 47</w:t>
      </w:r>
    </w:p>
    <w:p>
      <w:pPr>
        <w:pStyle w:val="style4098"/>
        <w:rPr>
          <w:lang w:val="sq-AL"/>
        </w:rPr>
      </w:pPr>
      <w:r>
        <w:rPr>
          <w:lang w:val="sq-AL"/>
        </w:rPr>
        <w:t>Këshilli i Përgjithshëm është organ më i lartë i partisë ndërmjet dy kongreseve.</w:t>
      </w:r>
    </w:p>
    <w:p>
      <w:pPr>
        <w:pStyle w:val="style4098"/>
        <w:rPr>
          <w:lang w:val="sq-AL"/>
        </w:rPr>
      </w:pPr>
      <w:r>
        <w:rPr>
          <w:lang w:val="sq-AL"/>
        </w:rPr>
        <w:t xml:space="preserve">Këshilli i përgjithshëm numëron 81  (tetëdhjetë e  një) anëtarë që përzgjidhen nga numri i përgjithshëm i anëtarëve të Kongresit të Partisë nga lista e kandidatëve, prej të cilëve 1/3 propozohen nga kryetari kurse 2/3 nga Kongresi me mandat katërvjeçar, me të drejtë rizgjedhjeje. </w:t>
      </w:r>
    </w:p>
    <w:p>
      <w:pPr>
        <w:pStyle w:val="style4098"/>
        <w:rPr>
          <w:lang w:val="sq-AL"/>
        </w:rPr>
      </w:pPr>
      <w:r>
        <w:rPr>
          <w:lang w:val="sq-AL"/>
        </w:rPr>
        <w:t>Mënyra e propozimit, numri i anëtarëve që do t</w:t>
      </w:r>
      <w:r>
        <w:rPr>
          <w:lang w:val="sq-AL"/>
        </w:rPr>
        <w:t>’i</w:t>
      </w:r>
      <w:r>
        <w:rPr>
          <w:lang w:val="sq-AL"/>
        </w:rPr>
        <w:t xml:space="preserve"> përfaq</w:t>
      </w:r>
      <w:r>
        <w:rPr>
          <w:lang w:val="sq-AL"/>
        </w:rPr>
        <w:t>ë</w:t>
      </w:r>
      <w:r>
        <w:rPr>
          <w:lang w:val="sq-AL"/>
        </w:rPr>
        <w:t>sojnë Degët në Këshillin e përgjithshëm, si dhe çështje tjera në lidhje me kandidimin dhe zgjedhjen e anëtarëve të Këshillit nga Kongresi do të rregullohen me Rregullore të veçantë të miratuar nga Kryesia e Këshillit të përgjithshëm.</w:t>
      </w:r>
    </w:p>
    <w:p>
      <w:pPr>
        <w:pStyle w:val="style4098"/>
        <w:rPr>
          <w:lang w:val="sq-AL"/>
        </w:rPr>
      </w:pPr>
      <w:r>
        <w:rPr>
          <w:lang w:val="sq-AL"/>
        </w:rPr>
        <w:t>Anëtarë të Këshillit të Përgjithshëm sipas funksionit janë: deputetët, ministrat, zv/ministrat, sekretarët shtetëror, kryetarët e komunave të BDI së, kryetarët e degëve, dhe kryetari i Forumit të të Rinjve, me të drejtë vote si dhe me të drejtë për t</w:t>
      </w:r>
      <w:r>
        <w:rPr>
          <w:lang w:val="sq-AL"/>
        </w:rPr>
        <w:t>’</w:t>
      </w:r>
      <w:r>
        <w:rPr>
          <w:lang w:val="sq-AL"/>
        </w:rPr>
        <w:t>u zgjedhur në organet e partisë.</w:t>
      </w:r>
    </w:p>
    <w:p>
      <w:pPr>
        <w:pStyle w:val="style4101"/>
        <w:jc w:val="center"/>
        <w:rPr>
          <w:lang w:val="sq-AL"/>
        </w:rPr>
      </w:pPr>
      <w:r>
        <w:rPr>
          <w:lang w:val="sq-AL"/>
        </w:rPr>
        <w:t>Neni 48</w:t>
      </w:r>
    </w:p>
    <w:p>
      <w:pPr>
        <w:pStyle w:val="style157"/>
        <w:rPr>
          <w:lang w:val="sq-AL"/>
        </w:rPr>
      </w:pPr>
      <w:r>
        <w:rPr>
          <w:lang w:val="sq-AL"/>
        </w:rPr>
        <w:t>Kompetencat e Këshillit të Përgjithshëm janë:</w:t>
      </w:r>
    </w:p>
    <w:p>
      <w:pPr>
        <w:pStyle w:val="style157"/>
        <w:numPr>
          <w:ilvl w:val="0"/>
          <w:numId w:val="35"/>
        </w:numPr>
        <w:rPr>
          <w:lang w:val="sq-AL"/>
        </w:rPr>
      </w:pPr>
      <w:r>
        <w:rPr>
          <w:lang w:val="sq-AL"/>
        </w:rPr>
        <w:t>verifik</w:t>
      </w:r>
      <w:r>
        <w:rPr>
          <w:lang w:val="sq-AL"/>
        </w:rPr>
        <w:t>on</w:t>
      </w:r>
      <w:r>
        <w:rPr>
          <w:lang w:val="sq-AL"/>
        </w:rPr>
        <w:t xml:space="preserve"> Programi</w:t>
      </w:r>
      <w:r>
        <w:rPr>
          <w:lang w:val="sq-AL"/>
        </w:rPr>
        <w:t>n</w:t>
      </w:r>
      <w:r>
        <w:rPr>
          <w:lang w:val="sq-AL"/>
        </w:rPr>
        <w:t xml:space="preserve"> politik dhe Statuti</w:t>
      </w:r>
      <w:r>
        <w:rPr>
          <w:lang w:val="sq-AL"/>
        </w:rPr>
        <w:t>n</w:t>
      </w:r>
      <w:r>
        <w:rPr>
          <w:lang w:val="sq-AL"/>
        </w:rPr>
        <w:t xml:space="preserve"> </w:t>
      </w:r>
      <w:r>
        <w:rPr>
          <w:lang w:val="sq-AL"/>
        </w:rPr>
        <w:t>e</w:t>
      </w:r>
      <w:r>
        <w:rPr>
          <w:lang w:val="sq-AL"/>
        </w:rPr>
        <w:t xml:space="preserve"> partisë;</w:t>
      </w:r>
    </w:p>
    <w:p>
      <w:pPr>
        <w:pStyle w:val="style157"/>
        <w:numPr>
          <w:ilvl w:val="0"/>
          <w:numId w:val="35"/>
        </w:numPr>
        <w:rPr>
          <w:lang w:val="sq-AL"/>
        </w:rPr>
      </w:pPr>
      <w:r>
        <w:rPr>
          <w:lang w:val="sq-AL"/>
        </w:rPr>
        <w:t>cakton numrin e nënkryetarëve si dhe bën zgjedhjen dhe shkarkimin e nënkryetarëve, Sekretarit të Përgjithshëm, Sekretarit Organizativ dhe anëtarëve të Kryesisë së Këshillit të Përgjithshëm të BDI-së;</w:t>
      </w:r>
    </w:p>
    <w:p>
      <w:pPr>
        <w:pStyle w:val="style157"/>
        <w:numPr>
          <w:ilvl w:val="0"/>
          <w:numId w:val="35"/>
        </w:numPr>
        <w:rPr>
          <w:lang w:val="sq-AL"/>
        </w:rPr>
      </w:pPr>
      <w:r>
        <w:rPr>
          <w:lang w:val="sq-AL"/>
        </w:rPr>
        <w:t>përkujdeset për realizimin e detyrave të përcaktuara në Kongres;</w:t>
      </w:r>
    </w:p>
    <w:p>
      <w:pPr>
        <w:pStyle w:val="style157"/>
        <w:numPr>
          <w:ilvl w:val="0"/>
          <w:numId w:val="35"/>
        </w:numPr>
        <w:rPr>
          <w:lang w:val="sq-AL"/>
        </w:rPr>
      </w:pPr>
      <w:r>
        <w:rPr>
          <w:lang w:val="sq-AL"/>
        </w:rPr>
        <w:t>shqyrton dhe miraton raportet e Kryesisë së Këshillit të Përgjithshëm;</w:t>
      </w:r>
    </w:p>
    <w:p>
      <w:pPr>
        <w:pStyle w:val="style157"/>
        <w:numPr>
          <w:ilvl w:val="0"/>
          <w:numId w:val="35"/>
        </w:numPr>
        <w:rPr>
          <w:lang w:val="sq-AL"/>
        </w:rPr>
      </w:pPr>
      <w:r>
        <w:rPr>
          <w:lang w:val="sq-AL"/>
        </w:rPr>
        <w:t>shqyrton dhe propozon çështje të ndryshme të cilat duhet t’i shqyrtojë Kongresi;</w:t>
      </w:r>
    </w:p>
    <w:p>
      <w:pPr>
        <w:pStyle w:val="style157"/>
        <w:numPr>
          <w:ilvl w:val="0"/>
          <w:numId w:val="35"/>
        </w:numPr>
        <w:rPr>
          <w:lang w:val="sq-AL"/>
        </w:rPr>
      </w:pPr>
      <w:r>
        <w:rPr>
          <w:lang w:val="sq-AL"/>
        </w:rPr>
        <w:t>shqyrton dhe miraton nevojën e bashkëpunimit për çështje konkrete programore me partitë e tjera politike;</w:t>
      </w:r>
    </w:p>
    <w:p>
      <w:pPr>
        <w:pStyle w:val="style157"/>
        <w:numPr>
          <w:ilvl w:val="0"/>
          <w:numId w:val="35"/>
        </w:numPr>
        <w:rPr>
          <w:lang w:val="sq-AL"/>
        </w:rPr>
      </w:pPr>
      <w:r>
        <w:rPr>
          <w:lang w:val="sq-AL"/>
        </w:rPr>
        <w:t>verifikon listën e kandidatëve për deputetë, si dhe kandidatët për funksionet tjera;</w:t>
      </w:r>
    </w:p>
    <w:p>
      <w:pPr>
        <w:pStyle w:val="style157"/>
        <w:numPr>
          <w:ilvl w:val="0"/>
          <w:numId w:val="35"/>
        </w:numPr>
        <w:rPr>
          <w:lang w:val="sq-AL"/>
        </w:rPr>
      </w:pPr>
      <w:r>
        <w:rPr>
          <w:lang w:val="sq-AL"/>
        </w:rPr>
        <w:t>shqyrton gjendjen materiale-financiare dhe aprovon raportin financiar të partisë;</w:t>
      </w:r>
    </w:p>
    <w:p>
      <w:pPr>
        <w:pStyle w:val="style157"/>
        <w:numPr>
          <w:ilvl w:val="0"/>
          <w:numId w:val="35"/>
        </w:numPr>
        <w:rPr>
          <w:lang w:val="sq-AL"/>
        </w:rPr>
      </w:pPr>
      <w:r>
        <w:rPr>
          <w:lang w:val="sq-AL"/>
        </w:rPr>
        <w:t>sjell vendim për caktimin e datës së mbajtjes së Kongresit të Partisë;</w:t>
      </w:r>
    </w:p>
    <w:p>
      <w:pPr>
        <w:pStyle w:val="style157"/>
        <w:numPr>
          <w:ilvl w:val="0"/>
          <w:numId w:val="35"/>
        </w:numPr>
        <w:rPr>
          <w:lang w:val="sq-AL"/>
        </w:rPr>
      </w:pPr>
      <w:r>
        <w:rPr>
          <w:lang w:val="sq-AL"/>
        </w:rPr>
        <w:t>formon trupa të nevojshme pune për përgatitjen e kongresit;</w:t>
      </w:r>
    </w:p>
    <w:p>
      <w:pPr>
        <w:pStyle w:val="style157"/>
        <w:numPr>
          <w:ilvl w:val="0"/>
          <w:numId w:val="35"/>
        </w:numPr>
        <w:rPr>
          <w:lang w:val="sq-AL"/>
        </w:rPr>
      </w:pPr>
      <w:r>
        <w:rPr>
          <w:lang w:val="sq-AL"/>
        </w:rPr>
        <w:t>sipas nevojës vendos</w:t>
      </w:r>
      <w:r>
        <w:rPr>
          <w:lang w:val="sq-AL"/>
        </w:rPr>
        <w:t>ë</w:t>
      </w:r>
      <w:r>
        <w:rPr>
          <w:lang w:val="sq-AL"/>
        </w:rPr>
        <w:t xml:space="preserve"> edhe për çështje tjera të lidhura me partinë.</w:t>
      </w:r>
    </w:p>
    <w:p>
      <w:pPr>
        <w:pStyle w:val="style4101"/>
        <w:jc w:val="center"/>
        <w:rPr>
          <w:lang w:val="sq-AL"/>
        </w:rPr>
      </w:pPr>
      <w:r>
        <w:rPr>
          <w:lang w:val="sq-AL"/>
        </w:rPr>
        <w:t>Neni 49</w:t>
      </w:r>
    </w:p>
    <w:p>
      <w:pPr>
        <w:pStyle w:val="style4098"/>
        <w:rPr>
          <w:lang w:val="sq-AL"/>
        </w:rPr>
      </w:pPr>
      <w:r>
        <w:rPr>
          <w:lang w:val="sq-AL"/>
        </w:rPr>
        <w:t>Këshilli i Përgjithshëm mban mbledhje sipas nevojës.</w:t>
      </w:r>
    </w:p>
    <w:p>
      <w:pPr>
        <w:pStyle w:val="style4098"/>
        <w:rPr>
          <w:lang w:val="sq-AL"/>
        </w:rPr>
      </w:pPr>
      <w:r>
        <w:rPr>
          <w:lang w:val="sq-AL"/>
        </w:rPr>
        <w:t>Mbledhjen e Këshillit të Përgjithshëm e thërret dhe me të udhëheq Kryetari i Partisë.</w:t>
      </w:r>
    </w:p>
    <w:p>
      <w:pPr>
        <w:pStyle w:val="style4098"/>
        <w:rPr>
          <w:lang w:val="sq-AL"/>
        </w:rPr>
      </w:pPr>
      <w:r>
        <w:rPr>
          <w:lang w:val="sq-AL"/>
        </w:rPr>
        <w:t>Mbledhjet e Këshillit të Përgjithshëm thirren, së paku një herë në 6 (gjashtë) muaj.</w:t>
      </w:r>
    </w:p>
    <w:p>
      <w:pPr>
        <w:pStyle w:val="style4098"/>
        <w:rPr>
          <w:lang w:val="sq-AL"/>
        </w:rPr>
      </w:pPr>
      <w:r>
        <w:rPr>
          <w:lang w:val="sq-AL"/>
        </w:rPr>
        <w:t>Mbledhjet e Këshillit të Përgjithshëm thirren, së paku 10</w:t>
      </w:r>
      <w:r>
        <w:rPr>
          <w:lang w:val="sq-AL"/>
        </w:rPr>
        <w:t xml:space="preserve"> </w:t>
      </w:r>
      <w:r>
        <w:rPr>
          <w:lang w:val="sq-AL"/>
        </w:rPr>
        <w:t>(dhjetë) ditë para mbajtjes.</w:t>
      </w:r>
    </w:p>
    <w:p>
      <w:pPr>
        <w:pStyle w:val="style4098"/>
        <w:rPr>
          <w:lang w:val="sq-AL"/>
        </w:rPr>
      </w:pPr>
      <w:r>
        <w:rPr>
          <w:lang w:val="sq-AL"/>
        </w:rPr>
        <w:t>Këshilli i Përgjithshëm sjell vendime dhe akte nga fushëveprimi i vet. Këshilli i Përgjithshëm vendimet e veta i sjellë me shumicë votash, nga anëtarët e pranishëm.</w:t>
      </w:r>
    </w:p>
    <w:p>
      <w:pPr>
        <w:pStyle w:val="style4"/>
        <w:rPr>
          <w:lang w:val="sq-AL"/>
        </w:rPr>
      </w:pPr>
      <w:r>
        <w:rPr>
          <w:lang w:val="sq-AL"/>
        </w:rPr>
        <w:t>IV. E. 3. 1. Kryesia e Këshillit të Përgjithshëm</w:t>
      </w:r>
    </w:p>
    <w:p>
      <w:pPr>
        <w:pStyle w:val="style4101"/>
        <w:spacing w:before="0"/>
        <w:jc w:val="center"/>
        <w:rPr>
          <w:lang w:val="sq-AL"/>
        </w:rPr>
      </w:pPr>
      <w:r>
        <w:rPr>
          <w:lang w:val="sq-AL"/>
        </w:rPr>
        <w:t>Neni 50</w:t>
      </w:r>
    </w:p>
    <w:p>
      <w:pPr>
        <w:pStyle w:val="style4098"/>
        <w:rPr>
          <w:lang w:val="sq-AL"/>
        </w:rPr>
      </w:pPr>
      <w:r>
        <w:rPr>
          <w:lang w:val="sq-AL"/>
        </w:rPr>
        <w:t>Kryesia e Këshillit të Përgjithshëm është organ politik-ekzekutiv i Këshillit të Përgjithshëm të Partisë.</w:t>
      </w:r>
    </w:p>
    <w:p>
      <w:pPr>
        <w:pStyle w:val="style4098"/>
        <w:rPr>
          <w:lang w:val="sq-AL"/>
        </w:rPr>
      </w:pPr>
      <w:r>
        <w:rPr>
          <w:lang w:val="sq-AL"/>
        </w:rPr>
        <w:t>Kryesia e Këshillit të Përgjithshëm të Partisë numëron 31 anëtarë si dhe anëtarët në bazë të funksionit.</w:t>
      </w:r>
    </w:p>
    <w:p>
      <w:pPr>
        <w:pStyle w:val="style4098"/>
        <w:rPr>
          <w:lang w:val="sq-AL"/>
        </w:rPr>
      </w:pPr>
      <w:r>
        <w:rPr>
          <w:lang w:val="sq-AL"/>
        </w:rPr>
        <w:t>Anëtarë të kryesisë të këshillit të përgjithshëm në bazë të funksionit janë: Kryetari i Këshillit Mbik</w:t>
      </w:r>
      <w:r>
        <w:rPr>
          <w:lang w:val="sq-AL"/>
        </w:rPr>
        <w:t>ë</w:t>
      </w:r>
      <w:r>
        <w:rPr>
          <w:lang w:val="sq-AL"/>
        </w:rPr>
        <w:t>qyrës, Kryetari i Këshillit Kombëtar, Kryetar i Forumit Rinor.</w:t>
      </w:r>
    </w:p>
    <w:p>
      <w:pPr>
        <w:pStyle w:val="style4101"/>
        <w:jc w:val="center"/>
        <w:rPr>
          <w:lang w:val="sq-AL"/>
        </w:rPr>
      </w:pPr>
      <w:r>
        <w:rPr>
          <w:lang w:val="sq-AL"/>
        </w:rPr>
        <w:t>Neni 51</w:t>
      </w:r>
    </w:p>
    <w:p>
      <w:pPr>
        <w:pStyle w:val="style4098"/>
        <w:rPr>
          <w:lang w:val="sq-AL"/>
        </w:rPr>
      </w:pPr>
      <w:r>
        <w:rPr>
          <w:lang w:val="sq-AL"/>
        </w:rPr>
        <w:t>Kryesia e Këshillit të Përgjithshëm mban mbledhje sipas nevojës, por së paku një herë në muaj.</w:t>
      </w:r>
    </w:p>
    <w:p>
      <w:pPr>
        <w:pStyle w:val="style4098"/>
        <w:rPr>
          <w:lang w:val="sq-AL"/>
        </w:rPr>
      </w:pPr>
      <w:r>
        <w:rPr>
          <w:lang w:val="sq-AL"/>
        </w:rPr>
        <w:t>Mbledhjet i thërret dhe me to udhëheq kryetari i partisë.</w:t>
      </w:r>
    </w:p>
    <w:p>
      <w:pPr>
        <w:pStyle w:val="style4101"/>
        <w:jc w:val="center"/>
        <w:rPr>
          <w:lang w:val="sq-AL"/>
        </w:rPr>
      </w:pPr>
      <w:r>
        <w:rPr>
          <w:lang w:val="sq-AL"/>
        </w:rPr>
        <w:t>Neni 52</w:t>
      </w:r>
    </w:p>
    <w:p>
      <w:pPr>
        <w:pStyle w:val="style157"/>
        <w:rPr>
          <w:lang w:val="sq-AL"/>
        </w:rPr>
      </w:pPr>
      <w:r>
        <w:rPr>
          <w:lang w:val="sq-AL"/>
        </w:rPr>
        <w:t>Kryesia e Këshillit të Përgjithshëm i përcjell dhe i miraton zgjedhjet për Kryesinë e Degëve.</w:t>
      </w:r>
    </w:p>
    <w:p>
      <w:pPr>
        <w:pStyle w:val="style157"/>
        <w:rPr>
          <w:lang w:val="sq-AL"/>
        </w:rPr>
      </w:pPr>
      <w:r>
        <w:rPr>
          <w:lang w:val="sq-AL"/>
        </w:rPr>
        <w:t>Në mbledhjet zgjedhore të Degëve detyrimisht marrin pjesë anëtarët e Kryesisë së Këshillit të Përgjithshëm nga ajo degë dhe anëtarë të kryesisë jashtë degës përkatëse.</w:t>
      </w:r>
    </w:p>
    <w:p>
      <w:pPr>
        <w:pStyle w:val="style4101"/>
        <w:spacing w:before="0"/>
        <w:jc w:val="center"/>
        <w:rPr>
          <w:lang w:val="sq-AL"/>
        </w:rPr>
      </w:pPr>
      <w:r>
        <w:rPr>
          <w:lang w:val="sq-AL"/>
        </w:rPr>
        <w:t>Neni 53</w:t>
      </w:r>
    </w:p>
    <w:p>
      <w:pPr>
        <w:pStyle w:val="style157"/>
        <w:rPr>
          <w:lang w:val="sq-AL"/>
        </w:rPr>
      </w:pPr>
      <w:r>
        <w:rPr>
          <w:lang w:val="sq-AL"/>
        </w:rPr>
        <w:t>Kryesia e Këshillit të Përgjithshëm me propozim të Kryetarit të Partisë, duke pasur parasysh propozimet e deg</w:t>
      </w:r>
      <w:r>
        <w:rPr>
          <w:lang w:val="sq-AL"/>
        </w:rPr>
        <w:t>ëve, përpilon listën e kandidatë</w:t>
      </w:r>
      <w:r>
        <w:rPr>
          <w:lang w:val="sq-AL"/>
        </w:rPr>
        <w:t>ve për deputet</w:t>
      </w:r>
      <w:r>
        <w:rPr>
          <w:lang w:val="sq-AL"/>
        </w:rPr>
        <w:t>ë</w:t>
      </w:r>
      <w:r>
        <w:rPr>
          <w:lang w:val="sq-AL"/>
        </w:rPr>
        <w:t>, t</w:t>
      </w:r>
      <w:r>
        <w:rPr>
          <w:lang w:val="sq-AL"/>
        </w:rPr>
        <w:t>ë</w:t>
      </w:r>
      <w:r>
        <w:rPr>
          <w:lang w:val="sq-AL"/>
        </w:rPr>
        <w:t xml:space="preserve"> cilën ia paraqet për verifikim Këshillit të Përgjithshëm.</w:t>
      </w:r>
    </w:p>
    <w:p>
      <w:pPr>
        <w:pStyle w:val="style157"/>
        <w:rPr>
          <w:lang w:val="sq-AL"/>
        </w:rPr>
      </w:pPr>
      <w:r>
        <w:rPr>
          <w:lang w:val="sq-AL"/>
        </w:rPr>
        <w:t>Me propozim të kryetarit, Kryesia e Këshillit të Përgjithshëm cakton bartës të funksioneve tjera shtetërore, si dhe personin i cili do të udhëheq me punët financiare të partisë.</w:t>
      </w:r>
    </w:p>
    <w:p>
      <w:pPr>
        <w:pStyle w:val="style157"/>
        <w:rPr>
          <w:lang w:val="sq-AL"/>
        </w:rPr>
      </w:pPr>
      <w:r>
        <w:rPr>
          <w:lang w:val="sq-AL"/>
        </w:rPr>
        <w:t>Kryesia për punën e vet i jep llogari Këshillit të Përgjithshëm.</w:t>
      </w:r>
    </w:p>
    <w:p>
      <w:pPr>
        <w:pStyle w:val="style4"/>
        <w:rPr>
          <w:lang w:val="sq-AL"/>
        </w:rPr>
      </w:pPr>
      <w:r>
        <w:rPr>
          <w:lang w:val="sq-AL"/>
        </w:rPr>
        <w:t>IV. E. 3. 2. Nënkryetarët</w:t>
      </w:r>
    </w:p>
    <w:p>
      <w:pPr>
        <w:pStyle w:val="style4101"/>
        <w:spacing w:before="0"/>
        <w:rPr>
          <w:lang w:val="sq-AL"/>
        </w:rPr>
      </w:pPr>
    </w:p>
    <w:p>
      <w:pPr>
        <w:pStyle w:val="style4101"/>
        <w:spacing w:before="0"/>
        <w:jc w:val="center"/>
        <w:rPr>
          <w:lang w:val="sq-AL"/>
        </w:rPr>
      </w:pPr>
      <w:r>
        <w:rPr>
          <w:lang w:val="sq-AL"/>
        </w:rPr>
        <w:t>Neni 54</w:t>
      </w:r>
    </w:p>
    <w:p>
      <w:pPr>
        <w:pStyle w:val="style4098"/>
        <w:rPr>
          <w:lang w:val="sq-AL"/>
        </w:rPr>
      </w:pPr>
      <w:r>
        <w:rPr>
          <w:lang w:val="sq-AL"/>
        </w:rPr>
        <w:t>Këshilli i Përgjithshëm me propozim të kryetarit zgjedh nënkryetarë të Kryesisë së Këshillit të Përgjithshëm.</w:t>
      </w:r>
    </w:p>
    <w:p>
      <w:pPr>
        <w:pStyle w:val="style4098"/>
        <w:rPr>
          <w:lang w:val="sq-AL"/>
        </w:rPr>
      </w:pPr>
      <w:r>
        <w:rPr>
          <w:lang w:val="sq-AL"/>
        </w:rPr>
        <w:t>Nënkryetarët zgjidhen me shumicë të votave, nga numri i përgjithshëm i anëtarëve të Këshillit të Përgjithshëm.</w:t>
      </w:r>
    </w:p>
    <w:p>
      <w:pPr>
        <w:pStyle w:val="style4098"/>
        <w:rPr>
          <w:lang w:val="sq-AL"/>
        </w:rPr>
      </w:pPr>
      <w:r>
        <w:rPr>
          <w:lang w:val="sq-AL"/>
        </w:rPr>
        <w:t>Mandati i nënkryetarëve zgjat 4 (katër) vjet.</w:t>
      </w:r>
    </w:p>
    <w:p>
      <w:pPr>
        <w:pStyle w:val="style4098"/>
        <w:rPr>
          <w:lang w:val="sq-AL"/>
        </w:rPr>
      </w:pPr>
      <w:r>
        <w:rPr>
          <w:lang w:val="sq-AL"/>
        </w:rPr>
        <w:t>Zgjedhja e nënkryetarëve rregullohet me rregullore të miratuar nga Këshilli i Përgjithshëm.</w:t>
      </w:r>
    </w:p>
    <w:p>
      <w:pPr>
        <w:pStyle w:val="style4098"/>
        <w:rPr>
          <w:lang w:val="sq-AL"/>
        </w:rPr>
      </w:pPr>
      <w:r>
        <w:rPr>
          <w:lang w:val="sq-AL"/>
        </w:rPr>
        <w:t>Nënkryetarë mund të propozojnë edhe 1/3 (një e treta) e anëtarëve të Këshillit të Përgjithshëm.</w:t>
      </w:r>
    </w:p>
    <w:p>
      <w:pPr>
        <w:pStyle w:val="style4098"/>
        <w:rPr>
          <w:lang w:val="sq-AL"/>
        </w:rPr>
      </w:pPr>
      <w:r>
        <w:rPr>
          <w:lang w:val="sq-AL"/>
        </w:rPr>
        <w:t xml:space="preserve">Kryetari i partisë duhet të </w:t>
      </w:r>
      <w:r>
        <w:rPr>
          <w:lang w:val="sq-AL"/>
        </w:rPr>
        <w:t>ja</w:t>
      </w:r>
      <w:r>
        <w:rPr>
          <w:lang w:val="sq-AL"/>
        </w:rPr>
        <w:t>p</w:t>
      </w:r>
      <w:r>
        <w:rPr>
          <w:lang w:val="sq-AL"/>
        </w:rPr>
        <w:t>ë</w:t>
      </w:r>
      <w:r>
        <w:rPr>
          <w:lang w:val="sq-AL"/>
        </w:rPr>
        <w:t xml:space="preserve"> pëlqim për kandidatin për nënkryetar, nëse ai/ajo propozohet nga anëtarët e Këshillit të Përgjithshëm.</w:t>
      </w:r>
    </w:p>
    <w:p>
      <w:pPr>
        <w:pStyle w:val="style4101"/>
        <w:jc w:val="center"/>
        <w:rPr>
          <w:lang w:val="sq-AL"/>
        </w:rPr>
      </w:pPr>
      <w:r>
        <w:rPr>
          <w:lang w:val="sq-AL"/>
        </w:rPr>
        <w:t>Neni 55</w:t>
      </w:r>
    </w:p>
    <w:p>
      <w:pPr>
        <w:pStyle w:val="style4098"/>
        <w:rPr>
          <w:lang w:val="sq-AL"/>
        </w:rPr>
      </w:pPr>
      <w:r>
        <w:rPr>
          <w:lang w:val="sq-AL"/>
        </w:rPr>
        <w:t>Propozimin për shkarkim të nënkryetarëve, mund ta iniciojnë kryetari i partisë dhe 1/3 (një e treta) e anëtarëve të Këshillit të Përgjithshëm. Nënkryetarët mund të shkarkohen nëse për shkarkim votojnë mbi 50% (për qind) të numrit të përgjithshëm të anëtarëve të Këshillit të Përgjithshëm.</w:t>
      </w:r>
    </w:p>
    <w:p>
      <w:pPr>
        <w:pStyle w:val="style4101"/>
        <w:spacing w:before="0"/>
        <w:jc w:val="center"/>
        <w:rPr>
          <w:lang w:val="sq-AL"/>
        </w:rPr>
      </w:pPr>
      <w:r>
        <w:rPr>
          <w:lang w:val="sq-AL"/>
        </w:rPr>
        <w:t>Neni 56</w:t>
      </w:r>
    </w:p>
    <w:p>
      <w:pPr>
        <w:pStyle w:val="style4098"/>
        <w:rPr>
          <w:lang w:val="sq-AL"/>
        </w:rPr>
      </w:pPr>
      <w:r>
        <w:rPr>
          <w:lang w:val="sq-AL"/>
        </w:rPr>
        <w:t>Nënkryetarët mund ta zëvendësojnë kryetarin në rast nevoje dhe kryejnë punë të caktuar në parti, për të cilat i autorizon Kryetari i partisë.</w:t>
      </w:r>
    </w:p>
    <w:p>
      <w:pPr>
        <w:pStyle w:val="style4"/>
        <w:rPr>
          <w:lang w:val="sq-AL"/>
        </w:rPr>
      </w:pPr>
      <w:r>
        <w:rPr>
          <w:lang w:val="sq-AL"/>
        </w:rPr>
        <w:t>IV. E. 3. 3. SEKRETARIATI I PËRGJITHSHËM</w:t>
      </w:r>
    </w:p>
    <w:p>
      <w:pPr>
        <w:pStyle w:val="style4"/>
        <w:rPr>
          <w:lang w:val="sq-AL"/>
        </w:rPr>
      </w:pPr>
      <w:r>
        <w:rPr>
          <w:lang w:val="sq-AL"/>
        </w:rPr>
        <w:t>IV. E. 3. 3.1 SEKRETARI PËRGJITHSHËM</w:t>
      </w:r>
    </w:p>
    <w:p>
      <w:pPr>
        <w:pStyle w:val="style4101"/>
        <w:spacing w:before="0"/>
        <w:rPr>
          <w:lang w:val="sq-AL"/>
        </w:rPr>
      </w:pPr>
    </w:p>
    <w:p>
      <w:pPr>
        <w:pStyle w:val="style4101"/>
        <w:spacing w:before="0"/>
        <w:jc w:val="center"/>
        <w:rPr>
          <w:lang w:val="sq-AL"/>
        </w:rPr>
      </w:pPr>
      <w:r>
        <w:rPr>
          <w:lang w:val="sq-AL"/>
        </w:rPr>
        <w:t>Neni 57</w:t>
      </w:r>
    </w:p>
    <w:p>
      <w:pPr>
        <w:pStyle w:val="style4098"/>
        <w:rPr>
          <w:lang w:val="sq-AL"/>
        </w:rPr>
      </w:pPr>
      <w:r>
        <w:rPr>
          <w:lang w:val="sq-AL"/>
        </w:rPr>
        <w:t>Sekretarin e Përgjithshëm e zgjedh Këshilli i Përgjithshëm me propozim të kryetarit të partisë, me shumicën e votave nga numri i përgjithshëm i anëtarëve të Këshillit të Përgjithshëm.</w:t>
      </w:r>
    </w:p>
    <w:p>
      <w:pPr>
        <w:pStyle w:val="style4098"/>
        <w:rPr>
          <w:lang w:val="sq-AL"/>
        </w:rPr>
      </w:pPr>
      <w:r>
        <w:rPr>
          <w:lang w:val="sq-AL"/>
        </w:rPr>
        <w:t>Kandidat për Sekretar të Përgjithshëm mund të propozojnë edhe 1/3 (një e treta) e anëtarëve të Këshillit të Përgjithshëm me kusht që kryetari i partisë të japë pëlqim.</w:t>
      </w:r>
    </w:p>
    <w:p>
      <w:pPr>
        <w:pStyle w:val="style4098"/>
        <w:rPr>
          <w:lang w:val="sq-AL"/>
        </w:rPr>
      </w:pPr>
      <w:r>
        <w:rPr>
          <w:lang w:val="sq-AL"/>
        </w:rPr>
        <w:t>Mandati i Sekretarit të Përgjithshëm zgjat 4 (katër) vjet, me të drejtë rizgjedhje.</w:t>
      </w:r>
    </w:p>
    <w:p>
      <w:pPr>
        <w:pStyle w:val="style4098"/>
        <w:rPr>
          <w:lang w:val="sq-AL"/>
        </w:rPr>
      </w:pPr>
      <w:r>
        <w:rPr>
          <w:lang w:val="sq-AL"/>
        </w:rPr>
        <w:t>Propozim për shkarkim të Sekretarit të Përgjithshëm mund të paraqes kryetari i partisë dhe 1/3 e anëtarëve të këshillit.</w:t>
      </w:r>
    </w:p>
    <w:p>
      <w:pPr>
        <w:pStyle w:val="style4098"/>
        <w:rPr>
          <w:lang w:val="sq-AL"/>
        </w:rPr>
      </w:pPr>
      <w:r>
        <w:rPr>
          <w:lang w:val="sq-AL"/>
        </w:rPr>
        <w:t>Sekretari i Përgjithshëm shkarkohet, nëse për shkarkimin e tij votojnë mbi 50% (për qind) të numrit të anëtarëve të Këshillit të Përgjithshëm.</w:t>
      </w:r>
    </w:p>
    <w:p>
      <w:pPr>
        <w:pStyle w:val="style4098"/>
        <w:rPr>
          <w:lang w:val="sq-AL"/>
        </w:rPr>
      </w:pPr>
      <w:r>
        <w:rPr>
          <w:lang w:val="sq-AL"/>
        </w:rPr>
        <w:t>Vendimi për zgjedhje apo shkarkim sillet me vota të fshehta, nëse këshilli nuk vendos ndryshe.</w:t>
      </w:r>
    </w:p>
    <w:p>
      <w:pPr>
        <w:pStyle w:val="style4101"/>
        <w:jc w:val="center"/>
        <w:rPr>
          <w:lang w:val="sq-AL"/>
        </w:rPr>
      </w:pPr>
      <w:r>
        <w:rPr>
          <w:lang w:val="sq-AL"/>
        </w:rPr>
        <w:t>Neni 58</w:t>
      </w:r>
    </w:p>
    <w:p>
      <w:pPr>
        <w:pStyle w:val="style4098"/>
        <w:rPr>
          <w:lang w:val="sq-AL"/>
        </w:rPr>
      </w:pPr>
      <w:r>
        <w:rPr>
          <w:lang w:val="sq-AL"/>
        </w:rPr>
        <w:t>Sekretari i Përgjithshëm është anëtar i Këshillit të Përgjithshëm dhe i Kryesisë dhe merr pjesë në punën e këtyre dy organeve.</w:t>
      </w:r>
    </w:p>
    <w:p>
      <w:pPr>
        <w:pStyle w:val="style4098"/>
        <w:rPr>
          <w:lang w:val="sq-AL"/>
        </w:rPr>
      </w:pPr>
      <w:r>
        <w:rPr>
          <w:lang w:val="sq-AL"/>
        </w:rPr>
        <w:t>Ai udhëheq dhe organizon administratën, dokumentacionin dhe arkivin e partisë.</w:t>
      </w:r>
    </w:p>
    <w:p>
      <w:pPr>
        <w:pStyle w:val="style4098"/>
        <w:rPr>
          <w:lang w:val="sq-AL"/>
        </w:rPr>
      </w:pPr>
      <w:r>
        <w:rPr>
          <w:lang w:val="sq-AL"/>
        </w:rPr>
        <w:t>I organizon dhe përgatit mbledhjet e Këshillit të Përgjithshëm, të Kryesisë, dhe të Kongresit.</w:t>
      </w:r>
    </w:p>
    <w:p>
      <w:pPr>
        <w:pStyle w:val="style4098"/>
        <w:rPr>
          <w:lang w:val="sq-AL"/>
        </w:rPr>
      </w:pPr>
      <w:r>
        <w:rPr>
          <w:lang w:val="sq-AL"/>
        </w:rPr>
        <w:t xml:space="preserve">E përcjell zbatimin e qëndrimeve, vendimeve dhe konkluzioneve që </w:t>
      </w:r>
      <w:r>
        <w:rPr>
          <w:lang w:val="sq-AL"/>
        </w:rPr>
        <w:t xml:space="preserve">i </w:t>
      </w:r>
      <w:r>
        <w:rPr>
          <w:lang w:val="sq-AL"/>
        </w:rPr>
        <w:t>sjellin organet e partisë.</w:t>
      </w:r>
    </w:p>
    <w:p>
      <w:pPr>
        <w:pStyle w:val="style4"/>
        <w:spacing w:after="0"/>
        <w:rPr>
          <w:b w:val="false"/>
          <w:bCs w:val="false"/>
          <w:lang w:val="sq-AL"/>
        </w:rPr>
      </w:pPr>
      <w:r>
        <w:rPr>
          <w:b w:val="false"/>
          <w:bCs w:val="false"/>
          <w:lang w:val="sq-AL"/>
        </w:rPr>
        <w:t>Sekretariatin e përgjithshëm e organizon dhe me të udhëheq Sekretari i Përgjithshëm në pajtim me Rregulloren për punën e sekretariatit  të përgjithshëm.</w:t>
      </w:r>
    </w:p>
    <w:p>
      <w:pPr>
        <w:pStyle w:val="style4098"/>
        <w:rPr>
          <w:lang w:val="sq-AL"/>
        </w:rPr>
      </w:pPr>
    </w:p>
    <w:p>
      <w:pPr>
        <w:pStyle w:val="style4098"/>
        <w:rPr>
          <w:lang w:val="sq-AL"/>
        </w:rPr>
      </w:pPr>
      <w:r>
        <w:rPr>
          <w:lang w:val="sq-AL"/>
        </w:rPr>
        <w:t>Si dhe kryen punë tjera në parti për të cilat e autorizon Kryetari i partisë.</w:t>
      </w:r>
    </w:p>
    <w:p>
      <w:pPr>
        <w:pStyle w:val="style4"/>
        <w:spacing w:before="0"/>
        <w:rPr>
          <w:lang w:val="sq-AL"/>
        </w:rPr>
      </w:pPr>
    </w:p>
    <w:p>
      <w:pPr>
        <w:pStyle w:val="style4"/>
        <w:spacing w:before="0"/>
        <w:rPr>
          <w:lang w:val="sq-AL"/>
        </w:rPr>
      </w:pPr>
      <w:r>
        <w:rPr>
          <w:lang w:val="sq-AL"/>
        </w:rPr>
        <w:t>IV. E. 3. 3. 2. Sekretariati</w:t>
      </w:r>
    </w:p>
    <w:p>
      <w:pPr>
        <w:pStyle w:val="style4"/>
        <w:jc w:val="center"/>
        <w:rPr>
          <w:lang w:val="sq-AL"/>
        </w:rPr>
      </w:pPr>
      <w:r>
        <w:rPr>
          <w:lang w:val="sq-AL"/>
        </w:rPr>
        <w:t>Neni 59</w:t>
      </w:r>
    </w:p>
    <w:p>
      <w:pPr>
        <w:pStyle w:val="style4"/>
        <w:spacing w:before="0"/>
        <w:rPr>
          <w:b w:val="false"/>
          <w:bCs w:val="false"/>
          <w:lang w:val="sq-AL"/>
        </w:rPr>
      </w:pPr>
      <w:r>
        <w:rPr>
          <w:b w:val="false"/>
          <w:bCs w:val="false"/>
          <w:lang w:val="sq-AL"/>
        </w:rPr>
        <w:t>Në kuadër të Sekretariatit të përgjithshëm formohen sekretariate nga Kryesia e Këshillit të përgjithshëm dhe atë:</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 xml:space="preserve">Sekretariati i mbrojtjes; </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 xml:space="preserve">Sekretariati për siguri; </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 xml:space="preserve">Sekretariati i punëve të jashtme; </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sistemit politik</w:t>
      </w:r>
      <w:r>
        <w:rPr>
          <w:rFonts w:ascii="Calibri" w:cs="Calibri" w:eastAsia="Calibri" w:hAnsi="Calibri"/>
          <w:b/>
          <w:bCs/>
          <w:sz w:val="24"/>
          <w:szCs w:val="24"/>
          <w:lang w:val="sq-AL"/>
        </w:rPr>
        <w:t>;</w:t>
      </w:r>
      <w:r>
        <w:rPr>
          <w:rFonts w:ascii="Calibri" w:cs="Calibri" w:eastAsia="Calibri" w:hAnsi="Calibri"/>
          <w:b/>
          <w:bCs/>
          <w:sz w:val="24"/>
          <w:szCs w:val="24"/>
          <w:lang w:val="sq-AL"/>
        </w:rPr>
        <w:t xml:space="preserve"> </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 xml:space="preserve">Sekretariati i ekonomisë dhe financave; </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shëndetësisë;</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drejtësisë;</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transportit dhe lidhjeve;</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bujqësisë, pylltarisë dhe zhvil</w:t>
      </w:r>
      <w:r>
        <w:rPr>
          <w:rFonts w:ascii="Calibri" w:cs="Calibri" w:eastAsia="Calibri" w:hAnsi="Calibri"/>
          <w:b/>
          <w:bCs/>
          <w:sz w:val="24"/>
          <w:szCs w:val="24"/>
          <w:lang w:val="sq-AL"/>
        </w:rPr>
        <w:t>l</w:t>
      </w:r>
      <w:r>
        <w:rPr>
          <w:rFonts w:ascii="Calibri" w:cs="Calibri" w:eastAsia="Calibri" w:hAnsi="Calibri"/>
          <w:b/>
          <w:bCs/>
          <w:sz w:val="24"/>
          <w:szCs w:val="24"/>
          <w:lang w:val="sq-AL"/>
        </w:rPr>
        <w:t>imit rural;</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shoqërisë in</w:t>
      </w:r>
      <w:r>
        <w:rPr>
          <w:rFonts w:ascii="Calibri" w:cs="Calibri" w:eastAsia="Calibri" w:hAnsi="Calibri"/>
          <w:b/>
          <w:bCs/>
          <w:sz w:val="24"/>
          <w:szCs w:val="24"/>
          <w:lang w:val="sq-AL"/>
        </w:rPr>
        <w:t>formatik</w:t>
      </w:r>
      <w:r>
        <w:rPr>
          <w:rFonts w:ascii="Calibri" w:cs="Calibri" w:eastAsia="Calibri" w:hAnsi="Calibri"/>
          <w:b/>
          <w:bCs/>
          <w:sz w:val="24"/>
          <w:szCs w:val="24"/>
          <w:lang w:val="sq-AL"/>
        </w:rPr>
        <w:t>e dhe administratës;</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punës dhe politikës sociale;</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arsimit dhe shkencës;</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vetëqeverisjes lokale;</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kulturës;</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i mjedisit jetësor dhe planifikimit hapësinor;</w:t>
      </w:r>
    </w:p>
    <w:p>
      <w:pPr>
        <w:pStyle w:val="style4116"/>
        <w:rPr>
          <w:rFonts w:ascii="Calibri" w:cs="Calibri" w:eastAsia="Calibri" w:hAnsi="Calibri"/>
          <w:b/>
          <w:bCs/>
          <w:sz w:val="24"/>
          <w:szCs w:val="24"/>
          <w:lang w:val="sq-AL"/>
        </w:rPr>
      </w:pPr>
      <w:r>
        <w:rPr>
          <w:rFonts w:ascii="Calibri" w:cs="Calibri" w:eastAsia="Calibri" w:hAnsi="Calibri"/>
          <w:b/>
          <w:bCs/>
          <w:sz w:val="24"/>
          <w:szCs w:val="24"/>
          <w:lang w:val="sq-AL"/>
        </w:rPr>
        <w:t>Sekretariati për komunikim.</w:t>
      </w:r>
    </w:p>
    <w:p>
      <w:pPr>
        <w:pStyle w:val="style4098"/>
        <w:rPr>
          <w:lang w:val="sq-AL"/>
        </w:rPr>
      </w:pPr>
    </w:p>
    <w:p>
      <w:pPr>
        <w:pStyle w:val="style4098"/>
        <w:rPr>
          <w:lang w:val="sq-AL"/>
        </w:rPr>
      </w:pPr>
      <w:r>
        <w:rPr>
          <w:lang w:val="sq-AL"/>
        </w:rPr>
        <w:t xml:space="preserve">Sekretariatet drejtohen nga Sekretarë të propozuar nga Kryetari dhe të zgjedhur nga Kryesia e Këshillit të Përgjithshëm.  </w:t>
      </w:r>
    </w:p>
    <w:p>
      <w:pPr>
        <w:pStyle w:val="style4"/>
        <w:spacing w:after="0"/>
        <w:rPr>
          <w:b w:val="false"/>
          <w:bCs w:val="false"/>
          <w:lang w:val="sq-AL"/>
        </w:rPr>
      </w:pPr>
      <w:r>
        <w:rPr>
          <w:b w:val="false"/>
          <w:bCs w:val="false"/>
          <w:lang w:val="sq-AL"/>
        </w:rPr>
        <w:t>Kompetencë e sekretariateve resoriale është që parimisht të kujdesen për krijimin e politikave të resorëve përkatës, mbik</w:t>
      </w:r>
      <w:r>
        <w:rPr>
          <w:b w:val="false"/>
          <w:bCs w:val="false"/>
          <w:lang w:val="sq-AL"/>
        </w:rPr>
        <w:t>ë</w:t>
      </w:r>
      <w:r>
        <w:rPr>
          <w:b w:val="false"/>
          <w:bCs w:val="false"/>
          <w:lang w:val="sq-AL"/>
        </w:rPr>
        <w:t xml:space="preserve">qyrjen e punës aktuale të resorëve përkatës si dhe propozimin dhe përpilimin e dokumenteve konkrete për ndihmën dhe avancimin e resorëve përkatës. </w:t>
      </w:r>
    </w:p>
    <w:p>
      <w:pPr>
        <w:pStyle w:val="style4098"/>
        <w:rPr>
          <w:lang w:val="sq-AL"/>
        </w:rPr>
      </w:pPr>
    </w:p>
    <w:p>
      <w:pPr>
        <w:pStyle w:val="style4"/>
        <w:spacing w:before="0"/>
        <w:rPr>
          <w:lang w:val="sq-AL"/>
        </w:rPr>
      </w:pPr>
      <w:r>
        <w:rPr>
          <w:lang w:val="sq-AL"/>
        </w:rPr>
        <w:t>IV. E. 3. 3. 3 Sekretari Organizativ</w:t>
      </w:r>
    </w:p>
    <w:p>
      <w:pPr>
        <w:pStyle w:val="style4101"/>
        <w:spacing w:before="0"/>
        <w:rPr>
          <w:lang w:val="sq-AL"/>
        </w:rPr>
      </w:pPr>
    </w:p>
    <w:p>
      <w:pPr>
        <w:pStyle w:val="style4101"/>
        <w:spacing w:before="0"/>
        <w:jc w:val="center"/>
        <w:rPr>
          <w:lang w:val="sq-AL"/>
        </w:rPr>
      </w:pPr>
      <w:r>
        <w:rPr>
          <w:lang w:val="sq-AL"/>
        </w:rPr>
        <w:t>Neni 60</w:t>
      </w:r>
    </w:p>
    <w:p>
      <w:pPr>
        <w:pStyle w:val="style4098"/>
        <w:rPr>
          <w:lang w:val="sq-AL"/>
        </w:rPr>
      </w:pPr>
      <w:r>
        <w:rPr>
          <w:lang w:val="sq-AL"/>
        </w:rPr>
        <w:t>Sekretarin Organizativ e zgjedh Këshilli i Përgjithshëm me propozim të kryetarit të partisë, me shumicën e votave nga numri i përgjithshëm i anëtarëve të Këshillit të Përgjithshëm.</w:t>
      </w:r>
    </w:p>
    <w:p>
      <w:pPr>
        <w:pStyle w:val="style4098"/>
        <w:rPr>
          <w:lang w:val="sq-AL"/>
        </w:rPr>
      </w:pPr>
      <w:r>
        <w:rPr>
          <w:lang w:val="sq-AL"/>
        </w:rPr>
        <w:t>Kandidat për Sekretar Organizativ mund të propozojnë edhe 1/3 (një e treta) e anëtarëve të Këshillit të Përgjithshëm me kusht që kryetari i partisë të japë pëlqim.</w:t>
      </w:r>
    </w:p>
    <w:p>
      <w:pPr>
        <w:pStyle w:val="style4098"/>
        <w:rPr>
          <w:lang w:val="sq-AL"/>
        </w:rPr>
      </w:pPr>
      <w:r>
        <w:rPr>
          <w:lang w:val="sq-AL"/>
        </w:rPr>
        <w:t>Mandati i Sekretarit Organizativ zgjat 4 (katër) vjet, me të drejtë rizgjedhje.</w:t>
      </w:r>
    </w:p>
    <w:p>
      <w:pPr>
        <w:pStyle w:val="style4098"/>
        <w:rPr>
          <w:lang w:val="sq-AL"/>
        </w:rPr>
      </w:pPr>
      <w:r>
        <w:rPr>
          <w:lang w:val="sq-AL"/>
        </w:rPr>
        <w:t>Propozim për shkarkim të Sekretarit Organizativ mund të paraqesë kryetari i partisë dhe 1/3 e anëtarëve të këshillit.</w:t>
      </w:r>
    </w:p>
    <w:p>
      <w:pPr>
        <w:pStyle w:val="style4098"/>
        <w:rPr>
          <w:lang w:val="sq-AL"/>
        </w:rPr>
      </w:pPr>
      <w:r>
        <w:rPr>
          <w:lang w:val="sq-AL"/>
        </w:rPr>
        <w:t>Sekretari Organizativ shkarkohet nëse për shkarkimin e tij, votojnë mbi 50% (për qind) të numrit të anëtarëve të Këshillit të Përgjithshëm.</w:t>
      </w:r>
    </w:p>
    <w:p>
      <w:pPr>
        <w:pStyle w:val="style4098"/>
        <w:rPr>
          <w:lang w:val="sq-AL"/>
        </w:rPr>
      </w:pPr>
    </w:p>
    <w:p>
      <w:pPr>
        <w:pStyle w:val="style4101"/>
        <w:spacing w:before="0"/>
        <w:jc w:val="center"/>
        <w:rPr>
          <w:lang w:val="sq-AL"/>
        </w:rPr>
      </w:pPr>
      <w:r>
        <w:rPr>
          <w:lang w:val="sq-AL"/>
        </w:rPr>
        <w:t>Neni 61</w:t>
      </w:r>
    </w:p>
    <w:p>
      <w:pPr>
        <w:pStyle w:val="style4098"/>
        <w:spacing w:after="0" w:lineRule="auto" w:line="276"/>
        <w:rPr>
          <w:sz w:val="23"/>
          <w:szCs w:val="23"/>
          <w:lang w:val="sq-AL"/>
        </w:rPr>
      </w:pPr>
      <w:r>
        <w:rPr>
          <w:sz w:val="23"/>
          <w:szCs w:val="23"/>
          <w:lang w:val="sq-AL"/>
        </w:rPr>
        <w:t>Sekretari Organizativ është anëtar i Këshillit të Përgjithshëm dhe i Kryesisë, si dhe merr pjesë në punën e këtyre dy organeve.</w:t>
      </w:r>
    </w:p>
    <w:p>
      <w:pPr>
        <w:pStyle w:val="style4098"/>
        <w:spacing w:after="0" w:lineRule="auto" w:line="276"/>
        <w:rPr>
          <w:sz w:val="23"/>
          <w:szCs w:val="23"/>
          <w:lang w:val="sq-AL"/>
        </w:rPr>
      </w:pPr>
    </w:p>
    <w:p>
      <w:pPr>
        <w:pStyle w:val="style4098"/>
        <w:spacing w:after="0" w:lineRule="auto" w:line="276"/>
        <w:rPr>
          <w:sz w:val="23"/>
          <w:szCs w:val="23"/>
          <w:lang w:val="sq-AL"/>
        </w:rPr>
      </w:pPr>
      <w:r>
        <w:rPr>
          <w:sz w:val="23"/>
          <w:szCs w:val="23"/>
          <w:lang w:val="sq-AL"/>
        </w:rPr>
        <w:t>Sekretari Organizativ kryen punë organizative dhe punë të tjera në parti, për të cilat e autorizon kryetari i partisë.</w:t>
      </w:r>
    </w:p>
    <w:p>
      <w:pPr>
        <w:pStyle w:val="style4098"/>
        <w:spacing w:after="0" w:lineRule="auto" w:line="276"/>
        <w:rPr>
          <w:sz w:val="23"/>
          <w:szCs w:val="23"/>
          <w:lang w:val="sq-AL"/>
        </w:rPr>
      </w:pPr>
    </w:p>
    <w:p>
      <w:pPr>
        <w:pStyle w:val="style4098"/>
        <w:spacing w:after="0" w:lineRule="auto" w:line="276"/>
        <w:rPr>
          <w:sz w:val="23"/>
          <w:szCs w:val="23"/>
          <w:lang w:val="sq-AL"/>
        </w:rPr>
      </w:pPr>
    </w:p>
    <w:p>
      <w:pPr>
        <w:pStyle w:val="style4"/>
        <w:spacing w:before="0"/>
        <w:rPr>
          <w:lang w:val="sq-AL"/>
        </w:rPr>
      </w:pPr>
      <w:r>
        <w:rPr>
          <w:lang w:val="sq-AL"/>
        </w:rPr>
        <w:t>IV. E. 3. 3. 4 Sekretari për mundësi të barabarta</w:t>
      </w:r>
    </w:p>
    <w:p>
      <w:pPr>
        <w:pStyle w:val="style4098"/>
        <w:jc w:val="center"/>
        <w:rPr>
          <w:b/>
          <w:bCs/>
          <w:lang w:val="sq-AL"/>
        </w:rPr>
      </w:pPr>
      <w:r>
        <w:rPr>
          <w:b/>
          <w:bCs/>
          <w:lang w:val="sq-AL"/>
        </w:rPr>
        <w:t>Neni 62</w:t>
      </w:r>
    </w:p>
    <w:p>
      <w:pPr>
        <w:pStyle w:val="style4098"/>
        <w:spacing w:after="100"/>
        <w:rPr>
          <w:lang w:val="sq-AL"/>
        </w:rPr>
      </w:pPr>
      <w:r>
        <w:rPr>
          <w:lang w:val="sq-AL"/>
        </w:rPr>
        <w:t xml:space="preserve">Sekretarin për mundësi të barabarta e zgjedh Këshilli i Përgjithshëm me propozim të kryetarit të partisë, me shumicën e votave nga numri i përgjithshëm i anëtarëve të Këshillit të Përgjithshëm. </w:t>
      </w:r>
    </w:p>
    <w:p>
      <w:pPr>
        <w:pStyle w:val="style4098"/>
        <w:rPr>
          <w:sz w:val="23"/>
          <w:szCs w:val="23"/>
          <w:lang w:val="sq-AL"/>
        </w:rPr>
      </w:pPr>
      <w:r>
        <w:rPr>
          <w:sz w:val="23"/>
          <w:szCs w:val="23"/>
          <w:lang w:val="sq-AL"/>
        </w:rPr>
        <w:t xml:space="preserve">Kandidat për Sekretar për </w:t>
      </w:r>
      <w:r>
        <w:rPr>
          <w:lang w:val="sq-AL"/>
        </w:rPr>
        <w:t>mundësi të barabarta</w:t>
      </w:r>
      <w:r>
        <w:rPr>
          <w:sz w:val="23"/>
          <w:szCs w:val="23"/>
          <w:lang w:val="sq-AL"/>
        </w:rPr>
        <w:t xml:space="preserve"> mund të propozojnë edhe 1/3 (një e treta) e anëtarëve të Këshillit të Përgjithshëm me kusht që kryetari i partisë të japë pëlqim.</w:t>
      </w:r>
    </w:p>
    <w:p>
      <w:pPr>
        <w:pStyle w:val="style4098"/>
        <w:rPr>
          <w:sz w:val="23"/>
          <w:szCs w:val="23"/>
          <w:lang w:val="sq-AL"/>
        </w:rPr>
      </w:pPr>
      <w:r>
        <w:rPr>
          <w:sz w:val="23"/>
          <w:szCs w:val="23"/>
          <w:lang w:val="sq-AL"/>
        </w:rPr>
        <w:t xml:space="preserve">Mandati i Sekretarit për </w:t>
      </w:r>
      <w:r>
        <w:rPr>
          <w:lang w:val="sq-AL"/>
        </w:rPr>
        <w:t>mundësi të barabarta</w:t>
      </w:r>
      <w:r>
        <w:rPr>
          <w:sz w:val="23"/>
          <w:szCs w:val="23"/>
          <w:lang w:val="sq-AL"/>
        </w:rPr>
        <w:t xml:space="preserve"> zgjat 4 (katër) vjet, me të drejtë rizgjedhje.</w:t>
      </w:r>
    </w:p>
    <w:p>
      <w:pPr>
        <w:pStyle w:val="style4098"/>
        <w:rPr>
          <w:sz w:val="23"/>
          <w:szCs w:val="23"/>
          <w:lang w:val="sq-AL"/>
        </w:rPr>
      </w:pPr>
      <w:r>
        <w:rPr>
          <w:sz w:val="23"/>
          <w:szCs w:val="23"/>
          <w:lang w:val="sq-AL"/>
        </w:rPr>
        <w:t xml:space="preserve">Propozim për shkarkim të Sekretarit për </w:t>
      </w:r>
      <w:r>
        <w:rPr>
          <w:lang w:val="sq-AL"/>
        </w:rPr>
        <w:t>mundësi të barabarta</w:t>
      </w:r>
      <w:r>
        <w:rPr>
          <w:sz w:val="23"/>
          <w:szCs w:val="23"/>
          <w:lang w:val="sq-AL"/>
        </w:rPr>
        <w:t xml:space="preserve"> mund të paraqesë kryetari i partisë dhe 1/3 e anëtarëve të këshillit.</w:t>
      </w:r>
    </w:p>
    <w:p>
      <w:pPr>
        <w:pStyle w:val="style4098"/>
        <w:rPr>
          <w:sz w:val="23"/>
          <w:szCs w:val="23"/>
          <w:lang w:val="sq-AL"/>
        </w:rPr>
      </w:pPr>
      <w:r>
        <w:rPr>
          <w:sz w:val="23"/>
          <w:szCs w:val="23"/>
          <w:lang w:val="sq-AL"/>
        </w:rPr>
        <w:t xml:space="preserve">Sekretari për </w:t>
      </w:r>
      <w:r>
        <w:rPr>
          <w:lang w:val="sq-AL"/>
        </w:rPr>
        <w:t>mundësi të barabarta</w:t>
      </w:r>
      <w:r>
        <w:rPr>
          <w:sz w:val="23"/>
          <w:szCs w:val="23"/>
          <w:lang w:val="sq-AL"/>
        </w:rPr>
        <w:t xml:space="preserve"> shkarkohet nëse për shkarkimin e tij, votojnë mbi 50% (për qind) të numrit të anëtarëve të Këshillit të Përgjithshëm.</w:t>
      </w:r>
    </w:p>
    <w:p>
      <w:pPr>
        <w:pStyle w:val="style4098"/>
        <w:rPr>
          <w:sz w:val="23"/>
          <w:szCs w:val="23"/>
          <w:lang w:val="sq-AL"/>
        </w:rPr>
      </w:pPr>
      <w:r>
        <w:rPr>
          <w:sz w:val="23"/>
          <w:szCs w:val="23"/>
          <w:lang w:val="sq-AL"/>
        </w:rPr>
        <w:t>Vendimi për zgjedhjen apo shkarkim sillet me vota të fshehta, nëse këshilli nuk vendos ndryshe.</w:t>
      </w:r>
    </w:p>
    <w:p>
      <w:pPr>
        <w:pStyle w:val="style4098"/>
        <w:spacing w:after="100"/>
        <w:rPr>
          <w:sz w:val="23"/>
          <w:szCs w:val="23"/>
          <w:lang w:val="sq-AL"/>
        </w:rPr>
      </w:pPr>
      <w:r>
        <w:rPr>
          <w:sz w:val="23"/>
          <w:szCs w:val="23"/>
          <w:lang w:val="sq-AL"/>
        </w:rPr>
        <w:t xml:space="preserve">Sekretari për </w:t>
      </w:r>
      <w:r>
        <w:rPr>
          <w:lang w:val="sq-AL"/>
        </w:rPr>
        <w:t>mundësi të barabarta</w:t>
      </w:r>
      <w:r>
        <w:rPr>
          <w:sz w:val="23"/>
          <w:szCs w:val="23"/>
          <w:lang w:val="sq-AL"/>
        </w:rPr>
        <w:t xml:space="preserve"> është anëtar i Këshillit të Përgjithshëm dhe i Kryesisë, si dhe merr pjesë në punën e këtyre dy organeve.</w:t>
      </w:r>
    </w:p>
    <w:p>
      <w:pPr>
        <w:pStyle w:val="style4"/>
        <w:spacing w:after="0"/>
        <w:rPr>
          <w:lang w:val="sq-AL"/>
        </w:rPr>
      </w:pPr>
    </w:p>
    <w:p>
      <w:pPr>
        <w:pStyle w:val="style94"/>
        <w:spacing w:after="0"/>
        <w:rPr>
          <w:rFonts w:ascii="Calibri Light" w:cs="Calibri Light" w:eastAsia="Lucida Grande" w:hAnsi="Calibri Light"/>
          <w:b/>
          <w:bCs/>
          <w:sz w:val="24"/>
          <w:szCs w:val="24"/>
          <w:lang w:val="sq-AL"/>
        </w:rPr>
      </w:pPr>
      <w:r>
        <w:rPr>
          <w:rFonts w:ascii="Calibri Light" w:cs="Calibri Light" w:hAnsi="Calibri Light"/>
          <w:b/>
          <w:bCs/>
          <w:sz w:val="24"/>
          <w:szCs w:val="24"/>
          <w:lang w:val="sq-AL"/>
        </w:rPr>
        <w:t>IV.E.4. Këshilli i të Urtëve</w:t>
      </w:r>
    </w:p>
    <w:p>
      <w:pPr>
        <w:pStyle w:val="style4101"/>
        <w:spacing w:before="0"/>
        <w:jc w:val="center"/>
        <w:rPr>
          <w:rFonts w:ascii="Lucida Grande" w:cs="Lucida Grande" w:eastAsia="Lucida Grande" w:hAnsi="Lucida Grande"/>
          <w:lang w:val="sq-AL"/>
        </w:rPr>
      </w:pPr>
    </w:p>
    <w:p>
      <w:pPr>
        <w:pStyle w:val="style4101"/>
        <w:spacing w:before="0"/>
        <w:jc w:val="center"/>
        <w:rPr>
          <w:lang w:val="sq-AL"/>
        </w:rPr>
      </w:pPr>
      <w:r>
        <w:rPr>
          <w:lang w:val="sq-AL"/>
        </w:rPr>
        <w:t>Neni 63</w:t>
      </w:r>
    </w:p>
    <w:p>
      <w:pPr>
        <w:pStyle w:val="style157"/>
        <w:rPr>
          <w:lang w:val="sq-AL"/>
        </w:rPr>
      </w:pPr>
      <w:r>
        <w:rPr>
          <w:lang w:val="sq-AL"/>
        </w:rPr>
        <w:t>Këshilli i të Urtëve është organ vendimmarrës, orientues, këshill</w:t>
      </w:r>
      <w:r>
        <w:rPr>
          <w:lang w:val="sq-AL"/>
        </w:rPr>
        <w:t>ë</w:t>
      </w:r>
      <w:r>
        <w:rPr>
          <w:lang w:val="sq-AL"/>
        </w:rPr>
        <w:t>dhënës dhe mbik</w:t>
      </w:r>
      <w:r>
        <w:rPr>
          <w:lang w:val="sq-AL"/>
        </w:rPr>
        <w:t>ë</w:t>
      </w:r>
      <w:r>
        <w:rPr>
          <w:lang w:val="sq-AL"/>
        </w:rPr>
        <w:t>qyrës i Bashkimit Demokratik për Integrim.</w:t>
      </w:r>
    </w:p>
    <w:p>
      <w:pPr>
        <w:pStyle w:val="style157"/>
        <w:rPr>
          <w:lang w:val="sq-AL"/>
        </w:rPr>
      </w:pPr>
      <w:r>
        <w:rPr>
          <w:lang w:val="sq-AL"/>
        </w:rPr>
        <w:t>Këshilli i të Urtëve përbëhet prej se paku 7 anëtarëve me mandat të përjetshëm t</w:t>
      </w:r>
      <w:r>
        <w:rPr>
          <w:lang w:val="sq-AL"/>
        </w:rPr>
        <w:t>ë</w:t>
      </w:r>
      <w:r>
        <w:rPr>
          <w:lang w:val="sq-AL"/>
        </w:rPr>
        <w:t xml:space="preserve"> emëruar nga Kryetari i parë i Bashkimit Demokratik për Integrim.</w:t>
      </w:r>
    </w:p>
    <w:p>
      <w:pPr>
        <w:pStyle w:val="style157"/>
        <w:rPr>
          <w:lang w:val="sq-AL"/>
        </w:rPr>
      </w:pPr>
      <w:r>
        <w:rPr>
          <w:lang w:val="sq-AL"/>
        </w:rPr>
        <w:t xml:space="preserve">Në rast të vdekjes, anëtarët zëvendësohen me propozim të anëtarëve të gjallë të Këshillit të të Urtëve dhe vendimi merret me konsensus. </w:t>
      </w:r>
    </w:p>
    <w:p>
      <w:pPr>
        <w:pStyle w:val="style157"/>
        <w:rPr>
          <w:lang w:val="sq-AL"/>
        </w:rPr>
      </w:pPr>
      <w:r>
        <w:rPr>
          <w:lang w:val="sq-AL"/>
        </w:rPr>
        <w:t xml:space="preserve">Këshilli i të </w:t>
      </w:r>
      <w:r>
        <w:rPr>
          <w:lang w:val="sq-AL"/>
        </w:rPr>
        <w:t>U</w:t>
      </w:r>
      <w:r>
        <w:rPr>
          <w:lang w:val="sq-AL"/>
        </w:rPr>
        <w:t>rtëve i m</w:t>
      </w:r>
      <w:r>
        <w:rPr>
          <w:lang w:val="sq-AL"/>
        </w:rPr>
        <w:t>iraton</w:t>
      </w:r>
      <w:r>
        <w:rPr>
          <w:lang w:val="sq-AL"/>
        </w:rPr>
        <w:t xml:space="preserve"> vendimet me konsensus midis anëtarëve të këshillit. </w:t>
      </w:r>
    </w:p>
    <w:p>
      <w:pPr>
        <w:pStyle w:val="style157"/>
        <w:rPr>
          <w:lang w:val="sq-AL"/>
        </w:rPr>
      </w:pPr>
      <w:r>
        <w:rPr>
          <w:lang w:val="sq-AL"/>
        </w:rPr>
        <w:t xml:space="preserve">Vendimet e Këshillit të të Urtëve janë obligative dhe përfundimtare për të gjitha organet e Bashkimit Demokratik për Integrim. </w:t>
      </w:r>
    </w:p>
    <w:p>
      <w:pPr>
        <w:pStyle w:val="style4101"/>
        <w:jc w:val="center"/>
        <w:rPr>
          <w:lang w:val="sq-AL"/>
        </w:rPr>
      </w:pPr>
      <w:r>
        <w:rPr>
          <w:lang w:val="sq-AL"/>
        </w:rPr>
        <w:t>Neni 64</w:t>
      </w:r>
    </w:p>
    <w:p>
      <w:pPr>
        <w:pStyle w:val="style4098"/>
        <w:spacing w:lineRule="auto" w:line="240"/>
        <w:rPr>
          <w:lang w:val="sq-AL"/>
        </w:rPr>
      </w:pPr>
      <w:r>
        <w:rPr>
          <w:lang w:val="sq-AL"/>
        </w:rPr>
        <w:t xml:space="preserve">Kompetencat e Këshillit të të Urtëve të BDI-së janë: </w:t>
      </w:r>
    </w:p>
    <w:p>
      <w:pPr>
        <w:pStyle w:val="style157"/>
        <w:numPr>
          <w:ilvl w:val="0"/>
          <w:numId w:val="36"/>
        </w:numPr>
        <w:rPr>
          <w:lang w:val="sq-AL"/>
        </w:rPr>
      </w:pPr>
      <w:r>
        <w:rPr>
          <w:lang w:val="sq-AL"/>
        </w:rPr>
        <w:t xml:space="preserve">jep pëlqim paraprak për çdo iniciativë për ndryshim të orientimit strategjik dhe programor të partisë si dhe të statutit të partisë; </w:t>
      </w:r>
    </w:p>
    <w:p>
      <w:pPr>
        <w:pStyle w:val="style157"/>
        <w:numPr>
          <w:ilvl w:val="0"/>
          <w:numId w:val="36"/>
        </w:numPr>
        <w:rPr>
          <w:lang w:val="sq-AL"/>
        </w:rPr>
      </w:pPr>
      <w:r>
        <w:rPr>
          <w:lang w:val="sq-AL"/>
        </w:rPr>
        <w:t xml:space="preserve">jep pëlqim paraprak për zgjedhjen e anëtarëve të Këshillit Kombëtar; </w:t>
      </w:r>
    </w:p>
    <w:p>
      <w:pPr>
        <w:pStyle w:val="style157"/>
        <w:numPr>
          <w:ilvl w:val="0"/>
          <w:numId w:val="37"/>
        </w:numPr>
        <w:rPr>
          <w:sz w:val="23"/>
          <w:szCs w:val="23"/>
          <w:lang w:val="sq-AL"/>
        </w:rPr>
      </w:pPr>
      <w:r>
        <w:rPr>
          <w:sz w:val="23"/>
          <w:szCs w:val="23"/>
          <w:lang w:val="sq-AL"/>
        </w:rPr>
        <w:t xml:space="preserve">jep pëlqim  paraprak për pushimin e punës së </w:t>
      </w:r>
      <w:r>
        <w:rPr>
          <w:sz w:val="23"/>
          <w:szCs w:val="23"/>
          <w:lang w:val="sq-AL"/>
        </w:rPr>
        <w:t>partisë;</w:t>
      </w:r>
    </w:p>
    <w:p>
      <w:pPr>
        <w:pStyle w:val="style157"/>
        <w:numPr>
          <w:ilvl w:val="0"/>
          <w:numId w:val="37"/>
        </w:numPr>
        <w:rPr>
          <w:sz w:val="23"/>
          <w:szCs w:val="23"/>
          <w:lang w:val="sq-AL"/>
        </w:rPr>
      </w:pPr>
      <w:r>
        <w:rPr>
          <w:sz w:val="23"/>
          <w:szCs w:val="23"/>
          <w:lang w:val="sq-AL"/>
        </w:rPr>
        <w:t>jep p</w:t>
      </w:r>
      <w:r>
        <w:rPr>
          <w:lang w:val="sq-AL"/>
        </w:rPr>
        <w:t>ëlqim paraprak për zgjedhjen e Komisionit Zgjedhor</w:t>
      </w:r>
      <w:r>
        <w:rPr>
          <w:lang w:val="sq-AL"/>
        </w:rPr>
        <w:t xml:space="preserve"> </w:t>
      </w:r>
      <w:r>
        <w:rPr>
          <w:lang w:val="sq-AL"/>
        </w:rPr>
        <w:t xml:space="preserve">të </w:t>
      </w:r>
      <w:r>
        <w:rPr>
          <w:lang w:val="sq-AL"/>
        </w:rPr>
        <w:t>Parti</w:t>
      </w:r>
      <w:r>
        <w:rPr>
          <w:lang w:val="sq-AL"/>
        </w:rPr>
        <w:t>së</w:t>
      </w:r>
      <w:r>
        <w:rPr>
          <w:lang w:val="sq-AL"/>
        </w:rPr>
        <w:t>;</w:t>
      </w:r>
    </w:p>
    <w:p>
      <w:pPr>
        <w:pStyle w:val="style157"/>
        <w:numPr>
          <w:ilvl w:val="0"/>
          <w:numId w:val="38"/>
        </w:numPr>
        <w:rPr>
          <w:lang w:val="sq-AL"/>
        </w:rPr>
      </w:pPr>
      <w:r>
        <w:rPr>
          <w:lang w:val="sq-AL"/>
        </w:rPr>
        <w:t>jep pëlqim paraprak për zgjedhjen e anëtarëve të Këshillit Mbik</w:t>
      </w:r>
      <w:r>
        <w:rPr>
          <w:lang w:val="sq-AL"/>
        </w:rPr>
        <w:t>ë</w:t>
      </w:r>
      <w:r>
        <w:rPr>
          <w:lang w:val="sq-AL"/>
        </w:rPr>
        <w:t>qyrës të Këshillit të Përgjithshëm</w:t>
      </w:r>
      <w:r>
        <w:rPr>
          <w:lang w:val="sq-AL"/>
        </w:rPr>
        <w:t>;</w:t>
      </w:r>
    </w:p>
    <w:p>
      <w:pPr>
        <w:pStyle w:val="style157"/>
        <w:numPr>
          <w:ilvl w:val="0"/>
          <w:numId w:val="38"/>
        </w:numPr>
        <w:rPr>
          <w:lang w:val="sq-AL"/>
        </w:rPr>
      </w:pPr>
      <w:r>
        <w:rPr>
          <w:lang w:val="sq-AL"/>
        </w:rPr>
        <w:t>jep pëlqim paraprak për zgjedhjen e anëtarëve të Kongresit të vazhdimësisë</w:t>
      </w:r>
      <w:r>
        <w:rPr>
          <w:lang w:val="sq-AL"/>
        </w:rPr>
        <w:t>;</w:t>
      </w:r>
    </w:p>
    <w:p>
      <w:pPr>
        <w:pStyle w:val="style157"/>
        <w:numPr>
          <w:ilvl w:val="0"/>
          <w:numId w:val="36"/>
        </w:numPr>
        <w:rPr>
          <w:lang w:val="sq-AL"/>
        </w:rPr>
      </w:pPr>
      <w:r>
        <w:rPr>
          <w:lang w:val="sq-AL"/>
        </w:rPr>
        <w:t xml:space="preserve">e </w:t>
      </w:r>
      <w:r>
        <w:rPr>
          <w:lang w:val="sq-AL"/>
        </w:rPr>
        <w:t>mbik</w:t>
      </w:r>
      <w:r>
        <w:rPr>
          <w:lang w:val="sq-AL"/>
        </w:rPr>
        <w:t>ë</w:t>
      </w:r>
      <w:r>
        <w:rPr>
          <w:lang w:val="sq-AL"/>
        </w:rPr>
        <w:t xml:space="preserve">qyr punën e organeve të partisë; </w:t>
      </w:r>
    </w:p>
    <w:p>
      <w:pPr>
        <w:pStyle w:val="style157"/>
        <w:numPr>
          <w:ilvl w:val="0"/>
          <w:numId w:val="36"/>
        </w:numPr>
        <w:rPr>
          <w:lang w:val="sq-AL"/>
        </w:rPr>
      </w:pPr>
      <w:r>
        <w:rPr>
          <w:lang w:val="sq-AL"/>
        </w:rPr>
        <w:t>kujdesët për pronën, trashëgiminë dhe asetet e partisë;</w:t>
      </w:r>
    </w:p>
    <w:p>
      <w:pPr>
        <w:pStyle w:val="style157"/>
        <w:numPr>
          <w:ilvl w:val="0"/>
          <w:numId w:val="36"/>
        </w:numPr>
        <w:rPr>
          <w:lang w:val="sq-AL"/>
        </w:rPr>
      </w:pPr>
      <w:r>
        <w:rPr>
          <w:lang w:val="sq-AL"/>
        </w:rPr>
        <w:t xml:space="preserve">jep pëlqim për kandidatët për Kryetar të partisë; </w:t>
      </w:r>
    </w:p>
    <w:p>
      <w:pPr>
        <w:pStyle w:val="style157"/>
        <w:numPr>
          <w:ilvl w:val="0"/>
          <w:numId w:val="36"/>
        </w:numPr>
        <w:rPr>
          <w:lang w:val="sq-AL"/>
        </w:rPr>
      </w:pPr>
      <w:r>
        <w:rPr>
          <w:lang w:val="sq-AL"/>
        </w:rPr>
        <w:t>jep vlerësim për propozimet për deputetët, ministra dhe kryetar</w:t>
      </w:r>
      <w:r>
        <w:rPr>
          <w:lang w:val="sq-AL"/>
        </w:rPr>
        <w:t>ë</w:t>
      </w:r>
      <w:r>
        <w:rPr>
          <w:lang w:val="sq-AL"/>
        </w:rPr>
        <w:t xml:space="preserve"> komunash nga Bashkimi Demokratik për Integrim;  </w:t>
      </w:r>
    </w:p>
    <w:p>
      <w:pPr>
        <w:pStyle w:val="style157"/>
        <w:numPr>
          <w:ilvl w:val="0"/>
          <w:numId w:val="36"/>
        </w:numPr>
        <w:rPr>
          <w:lang w:val="sq-AL"/>
        </w:rPr>
      </w:pPr>
      <w:r>
        <w:rPr>
          <w:lang w:val="sq-AL"/>
        </w:rPr>
        <w:t xml:space="preserve">i </w:t>
      </w:r>
      <w:r>
        <w:rPr>
          <w:lang w:val="sq-AL"/>
        </w:rPr>
        <w:t>pezullon vendimet e këshillit të përgjithshëm, kryesisë së këshillit të përgjithshëm, degëve, si dhe këshillit mbik</w:t>
      </w:r>
      <w:r>
        <w:rPr>
          <w:lang w:val="sq-AL"/>
        </w:rPr>
        <w:t>ë</w:t>
      </w:r>
      <w:r>
        <w:rPr>
          <w:lang w:val="sq-AL"/>
        </w:rPr>
        <w:t>qyrës të p</w:t>
      </w:r>
      <w:r>
        <w:rPr>
          <w:lang w:val="sq-AL"/>
        </w:rPr>
        <w:t>artisë</w:t>
      </w:r>
      <w:r>
        <w:rPr>
          <w:lang w:val="sq-AL"/>
        </w:rPr>
        <w:t xml:space="preserve"> që bien ndesh me përcaktimet e programit ose statutin e </w:t>
      </w:r>
      <w:r>
        <w:rPr>
          <w:lang w:val="sq-AL"/>
        </w:rPr>
        <w:t>partisë</w:t>
      </w:r>
      <w:r>
        <w:rPr>
          <w:lang w:val="sq-AL"/>
        </w:rPr>
        <w:t>;</w:t>
      </w:r>
      <w:r>
        <w:rPr>
          <w:lang w:val="sq-AL"/>
        </w:rPr>
        <w:t xml:space="preserve"> </w:t>
      </w:r>
    </w:p>
    <w:p>
      <w:pPr>
        <w:pStyle w:val="style157"/>
        <w:numPr>
          <w:ilvl w:val="0"/>
          <w:numId w:val="36"/>
        </w:numPr>
        <w:rPr>
          <w:lang w:val="sq-AL"/>
        </w:rPr>
      </w:pPr>
      <w:r>
        <w:rPr>
          <w:lang w:val="sq-AL"/>
        </w:rPr>
        <w:t xml:space="preserve"> Sipas nevojës vendos edhe për </w:t>
      </w:r>
      <w:r>
        <w:rPr>
          <w:lang w:val="sq-AL"/>
        </w:rPr>
        <w:t>ç</w:t>
      </w:r>
      <w:r>
        <w:rPr>
          <w:lang w:val="sq-AL"/>
        </w:rPr>
        <w:t xml:space="preserve">ështje tjera të lidhura me partinë. </w:t>
      </w:r>
    </w:p>
    <w:p>
      <w:pPr>
        <w:pStyle w:val="style4101"/>
        <w:jc w:val="center"/>
        <w:rPr>
          <w:lang w:val="sq-AL"/>
        </w:rPr>
      </w:pPr>
      <w:r>
        <w:rPr>
          <w:lang w:val="sq-AL"/>
        </w:rPr>
        <w:t>Neni 65</w:t>
      </w:r>
    </w:p>
    <w:p>
      <w:pPr>
        <w:pStyle w:val="style4098"/>
        <w:spacing w:after="0" w:lineRule="auto" w:line="276"/>
        <w:rPr>
          <w:lang w:val="sq-AL"/>
        </w:rPr>
      </w:pPr>
      <w:r>
        <w:rPr>
          <w:lang w:val="sq-AL"/>
        </w:rPr>
        <w:t xml:space="preserve">Këshilli i të Urtëve mban mbledhje sipas nevojës. </w:t>
      </w:r>
    </w:p>
    <w:p>
      <w:pPr>
        <w:pStyle w:val="style4098"/>
        <w:spacing w:after="0" w:lineRule="auto" w:line="276"/>
        <w:rPr>
          <w:lang w:val="sq-AL"/>
        </w:rPr>
      </w:pPr>
      <w:r>
        <w:rPr>
          <w:lang w:val="sq-AL"/>
        </w:rPr>
        <w:t xml:space="preserve">Mbledhjen e Këshillit të të Urtëve e thërret dhe me të udhëheq kryetari i parë i </w:t>
      </w:r>
      <w:r>
        <w:rPr>
          <w:lang w:val="sq-AL"/>
        </w:rPr>
        <w:t>partisë</w:t>
      </w:r>
      <w:r>
        <w:rPr>
          <w:lang w:val="sq-AL"/>
        </w:rPr>
        <w:t xml:space="preserve">. </w:t>
      </w:r>
    </w:p>
    <w:p>
      <w:pPr>
        <w:pStyle w:val="style4098"/>
        <w:spacing w:after="0" w:lineRule="auto" w:line="276"/>
        <w:rPr>
          <w:lang w:val="sq-AL"/>
        </w:rPr>
      </w:pPr>
      <w:r>
        <w:rPr>
          <w:lang w:val="sq-AL"/>
        </w:rPr>
        <w:t xml:space="preserve">Mbledhjet e Këshillit të të Urtëve thirren më së paku 10-(dhjetë) ditë para mbajtjes. </w:t>
      </w:r>
    </w:p>
    <w:p>
      <w:pPr>
        <w:pStyle w:val="style4098"/>
        <w:spacing w:after="0" w:lineRule="auto" w:line="276"/>
        <w:rPr>
          <w:lang w:val="sq-AL"/>
        </w:rPr>
      </w:pPr>
      <w:r>
        <w:rPr>
          <w:lang w:val="sq-AL"/>
        </w:rPr>
        <w:t xml:space="preserve">Këshilli i të Urtëve sjell vendime dhe akte nga fushëveprimi i vet. </w:t>
      </w:r>
    </w:p>
    <w:p>
      <w:pPr>
        <w:pStyle w:val="style94"/>
        <w:spacing w:after="0"/>
        <w:rPr>
          <w:rFonts w:ascii="Lucida Grande" w:cs="Lucida Grande" w:eastAsia="Lucida Grande" w:hAnsi="Lucida Grande"/>
          <w:lang w:val="sq-AL"/>
        </w:rPr>
      </w:pPr>
    </w:p>
    <w:p>
      <w:pPr>
        <w:pStyle w:val="style94"/>
        <w:spacing w:after="0"/>
        <w:rPr>
          <w:rFonts w:ascii="Calibri" w:cs="Calibri" w:eastAsia="Calibri" w:hAnsi="Calibri"/>
          <w:b/>
          <w:bCs/>
          <w:sz w:val="28"/>
          <w:szCs w:val="28"/>
          <w:lang w:val="sq-AL"/>
        </w:rPr>
      </w:pPr>
      <w:r>
        <w:rPr>
          <w:rFonts w:ascii="Calibri" w:cs="Calibri" w:eastAsia="Calibri" w:hAnsi="Calibri"/>
          <w:b/>
          <w:bCs/>
          <w:sz w:val="28"/>
          <w:szCs w:val="28"/>
          <w:lang w:val="sq-AL"/>
        </w:rPr>
        <w:t>Kongresi i vazhdimësisë</w:t>
      </w:r>
    </w:p>
    <w:p>
      <w:pPr>
        <w:pStyle w:val="style94"/>
        <w:spacing w:after="0"/>
        <w:jc w:val="center"/>
        <w:rPr>
          <w:rFonts w:ascii="Calibri" w:cs="Calibri" w:eastAsia="Calibri" w:hAnsi="Calibri"/>
          <w:b/>
          <w:bCs/>
          <w:sz w:val="24"/>
          <w:szCs w:val="24"/>
          <w:lang w:val="sq-AL"/>
        </w:rPr>
      </w:pPr>
      <w:r>
        <w:rPr>
          <w:rFonts w:ascii="Calibri" w:cs="Calibri" w:eastAsia="Calibri" w:hAnsi="Calibri"/>
          <w:b/>
          <w:bCs/>
          <w:sz w:val="24"/>
          <w:szCs w:val="24"/>
          <w:lang w:val="sq-AL"/>
        </w:rPr>
        <w:t>Neni 66</w:t>
      </w:r>
    </w:p>
    <w:p>
      <w:pPr>
        <w:pStyle w:val="style4098"/>
        <w:spacing w:after="0" w:lineRule="auto" w:line="276"/>
        <w:rPr>
          <w:lang w:val="sq-AL"/>
        </w:rPr>
      </w:pPr>
      <w:r>
        <w:rPr>
          <w:lang w:val="sq-AL"/>
        </w:rPr>
        <w:t>Kongresi i vazhdimësisë është organi ky</w:t>
      </w:r>
      <w:r>
        <w:rPr>
          <w:lang w:val="sq-AL"/>
        </w:rPr>
        <w:t>ç</w:t>
      </w:r>
      <w:r>
        <w:rPr>
          <w:lang w:val="sq-AL"/>
        </w:rPr>
        <w:t xml:space="preserve"> për ruajtjen e kon</w:t>
      </w:r>
      <w:r>
        <w:rPr>
          <w:lang w:val="sq-AL"/>
        </w:rPr>
        <w:t>s</w:t>
      </w:r>
      <w:r>
        <w:rPr>
          <w:lang w:val="sq-AL"/>
        </w:rPr>
        <w:t>istencës dhe kontinuitetit të punës së Kongresit.</w:t>
      </w:r>
    </w:p>
    <w:p>
      <w:pPr>
        <w:pStyle w:val="style4098"/>
        <w:spacing w:after="0" w:lineRule="auto" w:line="276"/>
        <w:rPr>
          <w:lang w:val="sq-AL"/>
        </w:rPr>
      </w:pPr>
      <w:r>
        <w:rPr>
          <w:lang w:val="sq-AL"/>
        </w:rPr>
        <w:t xml:space="preserve">Kongresi i vazhdimësisë përbëhet nga 1/3 e delegatëve që paraqesin delegatë ex-officio. </w:t>
      </w:r>
    </w:p>
    <w:p>
      <w:pPr>
        <w:pStyle w:val="style4098"/>
        <w:spacing w:after="0" w:lineRule="auto" w:line="276"/>
        <w:rPr>
          <w:lang w:val="sq-AL"/>
        </w:rPr>
      </w:pPr>
      <w:r>
        <w:rPr>
          <w:lang w:val="sq-AL"/>
        </w:rPr>
        <w:t xml:space="preserve">Mandati i delegatëve të Kongresit të vazhdimësisë është me kohë të pacaktuar në Kongreset vijuese dhe </w:t>
      </w:r>
      <w:r>
        <w:rPr>
          <w:lang w:val="sq-AL"/>
        </w:rPr>
        <w:t>atyre</w:t>
      </w:r>
      <w:r>
        <w:rPr>
          <w:lang w:val="sq-AL"/>
        </w:rPr>
        <w:t xml:space="preserve"> mandati mund t’ju përfundojë me: </w:t>
      </w:r>
    </w:p>
    <w:p>
      <w:pPr>
        <w:pStyle w:val="style4098"/>
        <w:spacing w:after="0" w:lineRule="auto" w:line="276"/>
        <w:ind w:firstLine="720"/>
        <w:rPr>
          <w:lang w:val="sq-AL"/>
        </w:rPr>
      </w:pPr>
      <w:r>
        <w:rPr>
          <w:lang w:val="sq-AL"/>
        </w:rPr>
        <w:t>- Me dorëheqje</w:t>
      </w:r>
      <w:r>
        <w:rPr>
          <w:lang w:val="sq-AL"/>
        </w:rPr>
        <w:t>;</w:t>
      </w:r>
    </w:p>
    <w:p>
      <w:pPr>
        <w:pStyle w:val="style4098"/>
        <w:spacing w:after="0" w:lineRule="auto" w:line="276"/>
        <w:ind w:firstLine="720"/>
        <w:rPr>
          <w:lang w:val="sq-AL"/>
        </w:rPr>
      </w:pPr>
      <w:r>
        <w:rPr>
          <w:lang w:val="sq-AL"/>
        </w:rPr>
        <w:t>- Me shkarkim nga ana e Këshillit të Përgjithshëm me shumicë të votave nga numri i përgjithshëm i anëtarëve dhe atë po</w:t>
      </w:r>
      <w:r>
        <w:rPr>
          <w:lang w:val="sq-AL"/>
        </w:rPr>
        <w:t xml:space="preserve"> </w:t>
      </w:r>
      <w:r>
        <w:rPr>
          <w:lang w:val="sq-AL"/>
        </w:rPr>
        <w:t>q</w:t>
      </w:r>
      <w:r>
        <w:rPr>
          <w:lang w:val="sq-AL"/>
        </w:rPr>
        <w:t xml:space="preserve">e </w:t>
      </w:r>
      <w:r>
        <w:rPr>
          <w:lang w:val="sq-AL"/>
        </w:rPr>
        <w:t>se vlerësohet se delegati nuk është në gjendje t’i krye</w:t>
      </w:r>
      <w:r>
        <w:rPr>
          <w:lang w:val="sq-AL"/>
        </w:rPr>
        <w:t>jë</w:t>
      </w:r>
      <w:r>
        <w:rPr>
          <w:lang w:val="sq-AL"/>
        </w:rPr>
        <w:t xml:space="preserve"> detyrat që realizojnë qëllimin e paragrafit (1) të parë, me pëlqim par</w:t>
      </w:r>
      <w:r>
        <w:rPr>
          <w:lang w:val="sq-AL"/>
        </w:rPr>
        <w:t>aprak të Këshillit të të Urtëve;</w:t>
      </w:r>
    </w:p>
    <w:p>
      <w:pPr>
        <w:pStyle w:val="style4098"/>
        <w:spacing w:after="0" w:lineRule="auto" w:line="276"/>
        <w:ind w:firstLine="720"/>
        <w:rPr>
          <w:lang w:val="sq-AL"/>
        </w:rPr>
      </w:pPr>
      <w:r>
        <w:rPr>
          <w:lang w:val="sq-AL"/>
        </w:rPr>
        <w:t xml:space="preserve">- Me vdekje. </w:t>
      </w:r>
    </w:p>
    <w:p>
      <w:pPr>
        <w:pStyle w:val="style4099"/>
        <w:numPr>
          <w:ilvl w:val="0"/>
          <w:numId w:val="39"/>
        </w:numPr>
        <w:rPr>
          <w:lang w:val="sq-AL"/>
        </w:rPr>
      </w:pPr>
      <w:r>
        <w:rPr>
          <w:lang w:val="sq-AL"/>
        </w:rPr>
        <w:t>KËSHILLI MBIKËQYRËS I BDI-SË</w:t>
      </w:r>
    </w:p>
    <w:p>
      <w:pPr>
        <w:pStyle w:val="style4101"/>
        <w:spacing w:before="0"/>
        <w:jc w:val="center"/>
        <w:rPr>
          <w:lang w:val="sq-AL"/>
        </w:rPr>
      </w:pPr>
      <w:r>
        <w:rPr>
          <w:lang w:val="sq-AL"/>
        </w:rPr>
        <w:t>Neni 67</w:t>
      </w:r>
    </w:p>
    <w:p>
      <w:pPr>
        <w:pStyle w:val="style4098"/>
        <w:shd w:val="clear" w:color="auto" w:fill="ffffff"/>
        <w:spacing w:after="0" w:lineRule="auto" w:line="240"/>
        <w:jc w:val="left"/>
        <w:rPr>
          <w:sz w:val="23"/>
          <w:szCs w:val="23"/>
          <w:lang w:val="sq-AL"/>
        </w:rPr>
      </w:pPr>
    </w:p>
    <w:p>
      <w:pPr>
        <w:pStyle w:val="style4098"/>
        <w:spacing w:after="200" w:lineRule="auto" w:line="276"/>
        <w:rPr>
          <w:lang w:val="sq-AL"/>
        </w:rPr>
      </w:pPr>
      <w:r>
        <w:rPr>
          <w:lang w:val="sq-AL"/>
        </w:rPr>
        <w:t>Këshilli Mbik</w:t>
      </w:r>
      <w:r>
        <w:rPr>
          <w:lang w:val="sq-AL"/>
        </w:rPr>
        <w:t>ë</w:t>
      </w:r>
      <w:r>
        <w:rPr>
          <w:lang w:val="sq-AL"/>
        </w:rPr>
        <w:t>qyrës ka </w:t>
      </w:r>
      <w:r>
        <w:rPr>
          <w:u w:val="single"/>
          <w:lang w:val="sq-AL"/>
        </w:rPr>
        <w:t>7</w:t>
      </w:r>
      <w:r>
        <w:rPr>
          <w:lang w:val="sq-AL"/>
        </w:rPr>
        <w:t> anëtarë që zgjidhen në Këshill të Pë</w:t>
      </w:r>
      <w:r>
        <w:rPr>
          <w:lang w:val="sq-AL"/>
        </w:rPr>
        <w:t>r</w:t>
      </w:r>
      <w:r>
        <w:rPr>
          <w:lang w:val="sq-AL"/>
        </w:rPr>
        <w:t xml:space="preserve">gjithshëm me propozim të Kryetarit me mandat </w:t>
      </w:r>
      <w:r>
        <w:rPr>
          <w:lang w:val="sq-AL"/>
        </w:rPr>
        <w:t>katër</w:t>
      </w:r>
      <w:r>
        <w:rPr>
          <w:lang w:val="sq-AL"/>
        </w:rPr>
        <w:t>vjeçar, me të drejtë rizgjedhjeje.</w:t>
      </w:r>
    </w:p>
    <w:p>
      <w:pPr>
        <w:pStyle w:val="style4098"/>
        <w:spacing w:after="200" w:lineRule="auto" w:line="276"/>
        <w:rPr>
          <w:lang w:val="sq-AL"/>
        </w:rPr>
      </w:pPr>
      <w:r>
        <w:rPr>
          <w:lang w:val="sq-AL"/>
        </w:rPr>
        <w:t>Këshilli Mbik</w:t>
      </w:r>
      <w:r>
        <w:rPr>
          <w:lang w:val="sq-AL"/>
        </w:rPr>
        <w:t>ë</w:t>
      </w:r>
      <w:r>
        <w:rPr>
          <w:lang w:val="sq-AL"/>
        </w:rPr>
        <w:t>qyrës bën mbik</w:t>
      </w:r>
      <w:r>
        <w:rPr>
          <w:lang w:val="sq-AL"/>
        </w:rPr>
        <w:t>ë</w:t>
      </w:r>
      <w:r>
        <w:rPr>
          <w:lang w:val="sq-AL"/>
        </w:rPr>
        <w:t>qyrjen, pë</w:t>
      </w:r>
      <w:r>
        <w:rPr>
          <w:lang w:val="sq-AL"/>
        </w:rPr>
        <w:t>rcjell dhe jep propozime dhe su</w:t>
      </w:r>
      <w:r>
        <w:rPr>
          <w:lang w:val="sq-AL"/>
        </w:rPr>
        <w:t>gjerime mbi punën dhe vendimet  e Këshillit të Përgjithshëm dhe Kryesisë së Këshillit të Përgjithshëm.</w:t>
      </w:r>
    </w:p>
    <w:p>
      <w:pPr>
        <w:pStyle w:val="style4098"/>
        <w:spacing w:after="200" w:lineRule="auto" w:line="276"/>
        <w:rPr>
          <w:lang w:val="sq-AL"/>
        </w:rPr>
      </w:pPr>
      <w:r>
        <w:rPr>
          <w:lang w:val="sq-AL"/>
        </w:rPr>
        <w:t>Bën mbik</w:t>
      </w:r>
      <w:r>
        <w:rPr>
          <w:lang w:val="sq-AL"/>
        </w:rPr>
        <w:t>ëqyrjen dhe jep propozime su</w:t>
      </w:r>
      <w:r>
        <w:rPr>
          <w:lang w:val="sq-AL"/>
        </w:rPr>
        <w:t xml:space="preserve">gjerime për aktet e miratuara nga organet e partisë, bën mbikëqyrjen e gjendjes materiale-financiare të partisë, vlerëson aktet juridike të partisë nëse janë në harmoni me Statutin dhe për punën e vet </w:t>
      </w:r>
      <w:r>
        <w:rPr>
          <w:lang w:val="sq-AL"/>
        </w:rPr>
        <w:t>miraton</w:t>
      </w:r>
      <w:r>
        <w:rPr>
          <w:lang w:val="sq-AL"/>
        </w:rPr>
        <w:t xml:space="preserve"> Rregullore për punë.</w:t>
      </w:r>
    </w:p>
    <w:p>
      <w:pPr>
        <w:pStyle w:val="style4098"/>
        <w:spacing w:after="200" w:lineRule="auto" w:line="276"/>
        <w:rPr>
          <w:lang w:val="sq-AL"/>
        </w:rPr>
      </w:pPr>
      <w:r>
        <w:rPr>
          <w:lang w:val="sq-AL"/>
        </w:rPr>
        <w:t>Kryetari dhe anëtarët e Këshillit Mbikëqyrës zgjidhen kandidatët që kanë fituar shumicën e votave nga anëtarët e Këshillit të Përgjithshëm.</w:t>
      </w:r>
    </w:p>
    <w:p>
      <w:pPr>
        <w:pStyle w:val="style4098"/>
        <w:spacing w:after="200" w:lineRule="auto" w:line="276"/>
        <w:rPr>
          <w:lang w:val="sq-AL"/>
        </w:rPr>
      </w:pPr>
      <w:r>
        <w:rPr>
          <w:lang w:val="sq-AL"/>
        </w:rPr>
        <w:t>Anëtarët e Këshillit Mbikëqyrës nuk mund të jenë anëtarë të organeve tjera partiake.</w:t>
      </w:r>
    </w:p>
    <w:p>
      <w:pPr>
        <w:pStyle w:val="style4098"/>
        <w:spacing w:after="200" w:lineRule="auto" w:line="276"/>
        <w:rPr>
          <w:lang w:val="sq-AL"/>
        </w:rPr>
      </w:pPr>
      <w:r>
        <w:rPr>
          <w:lang w:val="sq-AL"/>
        </w:rPr>
        <w:t>K</w:t>
      </w:r>
      <w:r>
        <w:rPr>
          <w:lang w:val="sq-AL"/>
        </w:rPr>
        <w:t>r</w:t>
      </w:r>
      <w:r>
        <w:rPr>
          <w:lang w:val="sq-AL"/>
        </w:rPr>
        <w:t>y</w:t>
      </w:r>
      <w:r>
        <w:rPr>
          <w:lang w:val="sq-AL"/>
        </w:rPr>
        <w:t>etari  i Këshillit Mbik</w:t>
      </w:r>
      <w:r>
        <w:rPr>
          <w:lang w:val="sq-AL"/>
        </w:rPr>
        <w:t>ë</w:t>
      </w:r>
      <w:r>
        <w:rPr>
          <w:lang w:val="sq-AL"/>
        </w:rPr>
        <w:t>qyrës merr pjesë në mbledhjet e organeve të partisë me të drejtë vote.</w:t>
      </w:r>
    </w:p>
    <w:p>
      <w:pPr>
        <w:pStyle w:val="style4098"/>
        <w:spacing w:after="200" w:lineRule="auto" w:line="276"/>
        <w:rPr>
          <w:lang w:val="sq-AL"/>
        </w:rPr>
      </w:pPr>
      <w:r>
        <w:rPr>
          <w:lang w:val="sq-AL"/>
        </w:rPr>
        <w:t>Për punën e vetë përgatisin raport me shkrim dhe ia paraqesin Kryetarit të Partisë, Këshillit të Përgjithshëm dhe Kongresit, së paku një herë në vit.</w:t>
      </w:r>
    </w:p>
    <w:p>
      <w:pPr>
        <w:pStyle w:val="style4098"/>
        <w:shd w:val="clear" w:color="auto" w:fill="ffffff"/>
        <w:spacing w:after="0" w:lineRule="auto" w:line="240"/>
        <w:jc w:val="left"/>
        <w:rPr>
          <w:sz w:val="23"/>
          <w:szCs w:val="23"/>
          <w:lang w:val="sq-AL"/>
        </w:rPr>
      </w:pPr>
    </w:p>
    <w:p>
      <w:pPr>
        <w:pStyle w:val="style4098"/>
        <w:shd w:val="clear" w:color="auto" w:fill="ffffff"/>
        <w:spacing w:after="0" w:lineRule="auto" w:line="240"/>
        <w:jc w:val="left"/>
        <w:rPr>
          <w:sz w:val="23"/>
          <w:szCs w:val="23"/>
          <w:lang w:val="sq-AL"/>
        </w:rPr>
      </w:pPr>
    </w:p>
    <w:p>
      <w:pPr>
        <w:pStyle w:val="style4098"/>
        <w:shd w:val="clear" w:color="auto" w:fill="ffffff"/>
        <w:spacing w:after="0" w:lineRule="auto" w:line="240"/>
        <w:jc w:val="left"/>
        <w:rPr>
          <w:u w:color="dcdcdc"/>
          <w:lang w:val="sq-AL"/>
        </w:rPr>
      </w:pPr>
      <w:r>
        <w:rPr>
          <w:b/>
          <w:bCs/>
          <w:u w:color="dcdcdc"/>
          <w:lang w:val="sq-AL"/>
        </w:rPr>
        <w:t>KËSHILLI KOMBËTAR</w:t>
      </w:r>
    </w:p>
    <w:p>
      <w:pPr>
        <w:pStyle w:val="style4098"/>
        <w:shd w:val="clear" w:color="auto" w:fill="ffffff"/>
        <w:spacing w:after="0" w:lineRule="auto" w:line="240"/>
        <w:jc w:val="left"/>
        <w:rPr>
          <w:u w:color="dcdcdc"/>
          <w:lang w:val="sq-AL"/>
        </w:rPr>
      </w:pPr>
      <w:r>
        <w:rPr>
          <w:u w:color="dcdcdc"/>
          <w:lang w:val="sq-AL"/>
        </w:rPr>
        <w:t> </w:t>
      </w:r>
    </w:p>
    <w:p>
      <w:pPr>
        <w:pStyle w:val="style4098"/>
        <w:shd w:val="clear" w:color="auto" w:fill="ffffff"/>
        <w:spacing w:after="0" w:lineRule="auto" w:line="240"/>
        <w:jc w:val="left"/>
        <w:rPr>
          <w:u w:color="dcdcdc"/>
          <w:lang w:val="sq-AL"/>
        </w:rPr>
      </w:pPr>
      <w:r>
        <w:rPr>
          <w:b/>
          <w:bCs/>
          <w:u w:color="dcdcdc"/>
          <w:lang w:val="sq-AL"/>
        </w:rPr>
        <w:t>           </w:t>
      </w:r>
      <w:r>
        <w:rPr>
          <w:b/>
          <w:bCs/>
          <w:u w:color="dcdcdc"/>
          <w:lang w:val="sq-AL"/>
        </w:rPr>
        <w:tab/>
      </w:r>
      <w:r>
        <w:rPr>
          <w:b/>
          <w:bCs/>
          <w:u w:color="dcdcdc"/>
          <w:lang w:val="sq-AL"/>
        </w:rPr>
        <w:tab/>
      </w:r>
      <w:r>
        <w:rPr>
          <w:b/>
          <w:bCs/>
          <w:u w:color="dcdcdc"/>
          <w:lang w:val="sq-AL"/>
        </w:rPr>
        <w:tab/>
      </w:r>
      <w:r>
        <w:rPr>
          <w:b/>
          <w:bCs/>
          <w:u w:color="dcdcdc"/>
          <w:lang w:val="sq-AL"/>
        </w:rPr>
        <w:tab/>
      </w:r>
      <w:r>
        <w:rPr>
          <w:b/>
          <w:bCs/>
          <w:u w:color="dcdcdc"/>
          <w:lang w:val="sq-AL"/>
        </w:rPr>
        <w:t xml:space="preserve"> Neni 68</w:t>
      </w:r>
    </w:p>
    <w:p>
      <w:pPr>
        <w:pStyle w:val="style4098"/>
        <w:shd w:val="clear" w:color="auto" w:fill="ffffff"/>
        <w:spacing w:after="0" w:lineRule="auto" w:line="240"/>
        <w:rPr>
          <w:u w:color="dcdcdc"/>
          <w:lang w:val="sq-AL"/>
        </w:rPr>
      </w:pPr>
      <w:r>
        <w:rPr>
          <w:u w:color="dcdcdc"/>
          <w:lang w:val="sq-AL"/>
        </w:rPr>
        <w:t>Këshilli Kombëtar është organ me karakter këshillëdhënës, orientues dhe vlerësues i diskursit politik të Bashkimit Demokratik për Integrim.</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 xml:space="preserve">Anëtarët e Këshillit Kombëtar propozohen nga Kryetari i Bashkimit Demokratik për Integrim dhe zgjidhen me shumicë të thjeshtë të anëtarëve prezent në Kongresin e Partisë me pëlqim paraprak të Këshillit të të </w:t>
      </w:r>
      <w:r>
        <w:rPr>
          <w:u w:color="dcdcdc"/>
          <w:lang w:val="sq-AL"/>
        </w:rPr>
        <w:t>U</w:t>
      </w:r>
      <w:r>
        <w:rPr>
          <w:u w:color="dcdcdc"/>
          <w:lang w:val="sq-AL"/>
        </w:rPr>
        <w:t>rtëve. </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rFonts w:ascii="Calibri Light" w:cs="Calibri Light" w:eastAsia="Lucida Grande" w:hAnsi="Calibri Light"/>
          <w:u w:color="dcdcdc"/>
          <w:lang w:val="sq-AL"/>
        </w:rPr>
      </w:pPr>
      <w:r>
        <w:rPr>
          <w:rFonts w:ascii="Calibri Light" w:cs="Calibri Light" w:hAnsi="Calibri Light"/>
          <w:u w:color="dcdcdc"/>
          <w:lang w:val="sq-AL"/>
        </w:rPr>
        <w:t xml:space="preserve">Ndërmjet </w:t>
      </w:r>
      <w:r>
        <w:rPr>
          <w:rFonts w:ascii="Calibri Light" w:cs="Calibri Light" w:hAnsi="Calibri Light"/>
          <w:u w:color="dcdcdc"/>
          <w:lang w:val="sq-AL"/>
        </w:rPr>
        <w:t xml:space="preserve">dy Kongreseve, anëtarë të Këshillit Kombëtar, me propozim të Kryetarit të Partisë, zgjedh Këshilli i Përgjithshëm me shumicë të thjeshtë të anëtarëve prezent në Këshillin e Përgjithshëm të partisë me pëlqim paraprak të Këshillit të të </w:t>
      </w:r>
      <w:r>
        <w:rPr>
          <w:rFonts w:ascii="Calibri Light" w:cs="Calibri Light" w:hAnsi="Calibri Light"/>
          <w:u w:color="dcdcdc"/>
          <w:lang w:val="sq-AL"/>
        </w:rPr>
        <w:t>U</w:t>
      </w:r>
      <w:r>
        <w:rPr>
          <w:rFonts w:ascii="Calibri Light" w:cs="Calibri Light" w:hAnsi="Calibri Light"/>
          <w:u w:color="dcdcdc"/>
          <w:lang w:val="sq-AL"/>
        </w:rPr>
        <w:t>rtëve.</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Kryetari i Këshillit Kombëtar  zgjidhet me shumicë të votave nga numri i përgjithshëm i anëtarëve të Këshillit Kombëtar me propozim paraprak të Kryetarit të partis</w:t>
      </w:r>
      <w:r>
        <w:rPr>
          <w:u w:color="dcdcdc"/>
          <w:lang w:val="sq-AL"/>
        </w:rPr>
        <w:t>ë</w:t>
      </w:r>
      <w:r>
        <w:rPr>
          <w:u w:color="dcdcdc"/>
          <w:lang w:val="sq-AL"/>
        </w:rPr>
        <w:t>.</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Kandidati për kryetar të Këshillit Kombëtar, duhet të jetë anëtar i Këshillit Kombëtar. </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Mandati i kryetarit të Këshillit Kombëtar dhe i anëtarëve të Këshillit Kombëtar zgjat katër vjet, me të drejtë rizgjedhjeje.</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Kryetari i Këshillit Kombëtar merr pjesë në mbledhjet e Këshillit të Përgjithshëm dhe të Kryesisë së Këshillit të Përgjithshëm me të drejtë vote. </w:t>
      </w:r>
    </w:p>
    <w:p>
      <w:pPr>
        <w:pStyle w:val="style4098"/>
        <w:shd w:val="clear" w:color="auto" w:fill="ffffff"/>
        <w:spacing w:after="0" w:lineRule="auto" w:line="240"/>
        <w:rPr>
          <w:u w:color="dcdcdc"/>
          <w:lang w:val="sq-AL"/>
        </w:rPr>
      </w:pPr>
    </w:p>
    <w:p>
      <w:pPr>
        <w:pStyle w:val="style4098"/>
        <w:jc w:val="center"/>
        <w:rPr>
          <w:u w:color="dcdcdc"/>
          <w:lang w:val="sq-AL"/>
        </w:rPr>
      </w:pPr>
      <w:r>
        <w:rPr>
          <w:b/>
          <w:bCs/>
          <w:u w:color="dcdcdc"/>
          <w:lang w:val="sq-AL"/>
        </w:rPr>
        <w:t>Neni 69</w:t>
      </w:r>
    </w:p>
    <w:p>
      <w:pPr>
        <w:pStyle w:val="style4098"/>
        <w:rPr>
          <w:u w:color="dcdcdc"/>
          <w:lang w:val="sq-AL"/>
        </w:rPr>
      </w:pPr>
      <w:r>
        <w:rPr>
          <w:u w:color="dcdcdc"/>
          <w:lang w:val="sq-AL"/>
        </w:rPr>
        <w:t xml:space="preserve">Kompetencat </w:t>
      </w:r>
      <w:r>
        <w:rPr>
          <w:u w:color="dcdcdc"/>
          <w:lang w:val="sq-AL"/>
        </w:rPr>
        <w:t xml:space="preserve">e </w:t>
      </w:r>
      <w:r>
        <w:rPr>
          <w:u w:color="dcdcdc"/>
          <w:lang w:val="sq-AL"/>
        </w:rPr>
        <w:t>Këshillit Kombëtar janë:</w:t>
      </w:r>
    </w:p>
    <w:p>
      <w:pPr>
        <w:pStyle w:val="style4098"/>
        <w:numPr>
          <w:ilvl w:val="0"/>
          <w:numId w:val="20"/>
        </w:numPr>
        <w:rPr>
          <w:lang w:val="sq-AL"/>
        </w:rPr>
      </w:pPr>
      <w:r>
        <w:rPr>
          <w:u w:color="dcdcdc"/>
          <w:lang w:val="sq-AL"/>
        </w:rPr>
        <w:t>Mer</w:t>
      </w:r>
      <w:r>
        <w:rPr>
          <w:u w:color="dcdcdc"/>
          <w:lang w:val="sq-AL"/>
        </w:rPr>
        <w:t>r</w:t>
      </w:r>
      <w:r>
        <w:rPr>
          <w:u w:color="dcdcdc"/>
          <w:lang w:val="sq-AL"/>
        </w:rPr>
        <w:t xml:space="preserve"> pjesë aktive në hartimin dhe përpilimin e përcaktimeve strategjike dhe diskursit politik të partisë;</w:t>
      </w:r>
    </w:p>
    <w:p>
      <w:pPr>
        <w:pStyle w:val="style4098"/>
        <w:numPr>
          <w:ilvl w:val="0"/>
          <w:numId w:val="20"/>
        </w:numPr>
        <w:rPr>
          <w:lang w:val="sq-AL"/>
        </w:rPr>
      </w:pPr>
      <w:r>
        <w:rPr>
          <w:u w:color="dcdcdc"/>
          <w:lang w:val="sq-AL"/>
        </w:rPr>
        <w:t>Mbron dhe kultivon filozofinë dhe doktrinën politike të Bashkimit Demokratik për Integrim;</w:t>
      </w:r>
    </w:p>
    <w:p>
      <w:pPr>
        <w:pStyle w:val="style4098"/>
        <w:numPr>
          <w:ilvl w:val="0"/>
          <w:numId w:val="20"/>
        </w:numPr>
        <w:rPr>
          <w:lang w:val="sq-AL"/>
        </w:rPr>
      </w:pPr>
      <w:r>
        <w:rPr>
          <w:u w:color="dcdcdc"/>
          <w:lang w:val="sq-AL"/>
        </w:rPr>
        <w:t>Inicon procedurë për vlerësimin e ndonjë iniciative për ndryshim të orientimit strategjik, programor si dhe të statutit të partisë para Kryesisë së Këshillit të Përgjithshëm dhe para Këshillit të të Urtëve,</w:t>
      </w:r>
    </w:p>
    <w:p>
      <w:pPr>
        <w:pStyle w:val="style4098"/>
        <w:numPr>
          <w:ilvl w:val="0"/>
          <w:numId w:val="20"/>
        </w:numPr>
        <w:rPr>
          <w:lang w:val="sq-AL"/>
        </w:rPr>
      </w:pPr>
      <w:r>
        <w:rPr>
          <w:u w:color="dcdcdc"/>
          <w:lang w:val="sq-AL"/>
        </w:rPr>
        <w:t>Konsulton Kryetarin e partisë për nevoje</w:t>
      </w:r>
      <w:r>
        <w:rPr>
          <w:rFonts w:ascii="Arial Unicode MS" w:cs="Arial Unicode MS" w:eastAsia="Arial Unicode MS" w:hAnsi="Arial Unicode MS"/>
          <w:u w:color="dcdcdc"/>
          <w:lang w:val="sq-AL"/>
        </w:rPr>
        <w:t>̈</w:t>
      </w:r>
      <w:r>
        <w:rPr>
          <w:u w:color="dcdcdc"/>
          <w:lang w:val="sq-AL"/>
        </w:rPr>
        <w:t>n e bashke</w:t>
      </w:r>
      <w:r>
        <w:rPr>
          <w:rFonts w:ascii="Arial Unicode MS" w:cs="Arial Unicode MS" w:eastAsia="Arial Unicode MS" w:hAnsi="Arial Unicode MS"/>
          <w:u w:color="dcdcdc"/>
          <w:lang w:val="sq-AL"/>
        </w:rPr>
        <w:t>̈</w:t>
      </w:r>
      <w:r>
        <w:rPr>
          <w:u w:color="dcdcdc"/>
          <w:lang w:val="sq-AL"/>
        </w:rPr>
        <w:t>punimit me p</w:t>
      </w:r>
      <w:r>
        <w:rPr>
          <w:u w:color="dcdcdc"/>
          <w:lang w:val="sq-AL"/>
        </w:rPr>
        <w:t>artitë</w:t>
      </w:r>
      <w:r>
        <w:rPr>
          <w:u w:color="dcdcdc"/>
          <w:lang w:val="sq-AL"/>
        </w:rPr>
        <w:t xml:space="preserve"> e tjera politike;</w:t>
      </w:r>
    </w:p>
    <w:p>
      <w:pPr>
        <w:pStyle w:val="style4098"/>
        <w:numPr>
          <w:ilvl w:val="0"/>
          <w:numId w:val="36"/>
        </w:numPr>
        <w:rPr>
          <w:lang w:val="sq-AL"/>
        </w:rPr>
      </w:pPr>
      <w:r>
        <w:rPr>
          <w:u w:color="dcdcdc"/>
          <w:lang w:val="sq-AL"/>
        </w:rPr>
        <w:t xml:space="preserve">Konsulton Kryetarin e partisë për koalicionet parazgjedhore dhe paszgjedhore; </w:t>
      </w:r>
    </w:p>
    <w:p>
      <w:pPr>
        <w:pStyle w:val="style4098"/>
        <w:numPr>
          <w:ilvl w:val="0"/>
          <w:numId w:val="36"/>
        </w:numPr>
        <w:rPr>
          <w:lang w:val="sq-AL"/>
        </w:rPr>
      </w:pPr>
      <w:r>
        <w:rPr>
          <w:u w:color="dcdcdc"/>
          <w:lang w:val="sq-AL"/>
        </w:rPr>
        <w:t>Analizon dhe konsulton kryetarin e partisë në lidhje me realizimin e programit partiak, te</w:t>
      </w:r>
      <w:r>
        <w:rPr>
          <w:rFonts w:ascii="Arial Unicode MS" w:cs="Arial Unicode MS" w:eastAsia="Arial Unicode MS" w:hAnsi="Arial Unicode MS"/>
          <w:u w:color="dcdcdc"/>
          <w:lang w:val="sq-AL"/>
        </w:rPr>
        <w:t>̈</w:t>
      </w:r>
      <w:r>
        <w:rPr>
          <w:u w:color="dcdcdc"/>
          <w:lang w:val="sq-AL"/>
        </w:rPr>
        <w:t xml:space="preserve"> statutit dhe akteve tjera qe</w:t>
      </w:r>
      <w:r>
        <w:rPr>
          <w:rFonts w:ascii="Arial Unicode MS" w:cs="Arial Unicode MS" w:eastAsia="Arial Unicode MS" w:hAnsi="Arial Unicode MS"/>
          <w:u w:color="dcdcdc"/>
          <w:lang w:val="sq-AL"/>
        </w:rPr>
        <w:t>̈</w:t>
      </w:r>
      <w:r>
        <w:rPr>
          <w:u w:color="dcdcdc"/>
          <w:lang w:val="sq-AL"/>
        </w:rPr>
        <w:t xml:space="preserve"> i sjellin organet e </w:t>
      </w:r>
      <w:r>
        <w:rPr>
          <w:u w:color="dcdcdc"/>
          <w:lang w:val="sq-AL"/>
        </w:rPr>
        <w:t>partisë</w:t>
      </w:r>
      <w:r>
        <w:rPr>
          <w:u w:color="dcdcdc"/>
          <w:lang w:val="sq-AL"/>
        </w:rPr>
        <w:t>;</w:t>
      </w:r>
    </w:p>
    <w:p>
      <w:pPr>
        <w:pStyle w:val="style4098"/>
        <w:numPr>
          <w:ilvl w:val="0"/>
          <w:numId w:val="36"/>
        </w:numPr>
        <w:rPr>
          <w:lang w:val="sq-AL"/>
        </w:rPr>
      </w:pPr>
      <w:r>
        <w:rPr>
          <w:u w:color="dcdcdc"/>
          <w:lang w:val="sq-AL"/>
        </w:rPr>
        <w:t>Konsulton Kryetarin e partisë për politikat kadrovike të Bashkimit Demokratik për Integrim;</w:t>
      </w:r>
    </w:p>
    <w:p>
      <w:pPr>
        <w:pStyle w:val="style4098"/>
        <w:numPr>
          <w:ilvl w:val="0"/>
          <w:numId w:val="20"/>
        </w:numPr>
        <w:rPr>
          <w:lang w:val="sq-AL"/>
        </w:rPr>
      </w:pPr>
      <w:r>
        <w:rPr>
          <w:u w:color="dcdcdc"/>
          <w:lang w:val="sq-AL"/>
        </w:rPr>
        <w:t>Miraton rregulloren e Këshillit Kombëtar;</w:t>
      </w:r>
    </w:p>
    <w:p>
      <w:pPr>
        <w:pStyle w:val="style4098"/>
        <w:numPr>
          <w:ilvl w:val="0"/>
          <w:numId w:val="20"/>
        </w:numPr>
        <w:rPr>
          <w:lang w:val="sq-AL"/>
        </w:rPr>
      </w:pPr>
      <w:r>
        <w:rPr>
          <w:u w:color="dcdcdc"/>
          <w:lang w:val="sq-AL"/>
        </w:rPr>
        <w:t>Me propozim të Këshillit të të U</w:t>
      </w:r>
      <w:r>
        <w:rPr>
          <w:u w:color="dcdcdc"/>
          <w:lang w:val="sq-AL"/>
        </w:rPr>
        <w:t>rtëve të partisë, emëron dhe shkarkon kryetarin e Këshillit kombëtar. </w:t>
      </w:r>
    </w:p>
    <w:p>
      <w:pPr>
        <w:pStyle w:val="style4098"/>
        <w:shd w:val="clear" w:color="auto" w:fill="ffffff"/>
        <w:spacing w:after="0" w:lineRule="auto" w:line="240"/>
        <w:ind w:left="1803"/>
        <w:rPr>
          <w:rFonts w:ascii="Lucida Grande" w:cs="Lucida Grande" w:eastAsia="Lucida Grande" w:hAnsi="Lucida Grande"/>
          <w:u w:color="dcdcdc"/>
          <w:lang w:val="sq-AL"/>
        </w:rPr>
      </w:pPr>
    </w:p>
    <w:p>
      <w:pPr>
        <w:pStyle w:val="style4098"/>
        <w:shd w:val="clear" w:color="auto" w:fill="ffffff"/>
        <w:spacing w:after="0" w:lineRule="auto" w:line="240"/>
        <w:ind w:left="3963" w:firstLine="357"/>
        <w:rPr>
          <w:u w:color="dcdcdc"/>
          <w:lang w:val="sq-AL"/>
        </w:rPr>
      </w:pPr>
      <w:r>
        <w:rPr>
          <w:b/>
          <w:bCs/>
          <w:u w:color="dcdcdc"/>
          <w:lang w:val="sq-AL"/>
        </w:rPr>
        <w:t>Neni 70</w:t>
      </w:r>
    </w:p>
    <w:p>
      <w:pPr>
        <w:pStyle w:val="style4098"/>
        <w:shd w:val="clear" w:color="auto" w:fill="ffffff"/>
        <w:spacing w:after="0" w:lineRule="auto" w:line="240"/>
        <w:rPr>
          <w:u w:color="dcdcdc"/>
          <w:lang w:val="sq-AL"/>
        </w:rPr>
      </w:pPr>
      <w:r>
        <w:rPr>
          <w:u w:color="dcdcdc"/>
          <w:lang w:val="sq-AL"/>
        </w:rPr>
        <w:t>Këshilli kombëtar mban mbledhje sipas nevojës.</w:t>
      </w:r>
    </w:p>
    <w:p>
      <w:pPr>
        <w:pStyle w:val="style4098"/>
        <w:shd w:val="clear" w:color="auto" w:fill="ffffff"/>
        <w:spacing w:after="0" w:lineRule="auto" w:line="240"/>
        <w:rPr>
          <w:u w:color="dcdcdc"/>
          <w:lang w:val="sq-AL"/>
        </w:rPr>
      </w:pPr>
      <w:r>
        <w:rPr>
          <w:u w:color="dcdcdc"/>
          <w:lang w:val="sq-AL"/>
        </w:rPr>
        <w:t xml:space="preserve">Mbledhjen e parë konstitutive të Këshillit Kombëtar e konvokon dhe me të udhëheq kryetari i partisë </w:t>
      </w:r>
      <w:r>
        <w:rPr>
          <w:u w:color="dcdcdc"/>
          <w:lang w:val="sq-AL"/>
        </w:rPr>
        <w:t>deri</w:t>
      </w:r>
      <w:r>
        <w:rPr>
          <w:u w:color="dcdcdc"/>
          <w:lang w:val="sq-AL"/>
        </w:rPr>
        <w:t xml:space="preserve"> në zgjedhjen e Kryetarit të</w:t>
      </w:r>
      <w:r>
        <w:rPr>
          <w:u w:color="dcdcdc"/>
          <w:lang w:val="sq-AL"/>
        </w:rPr>
        <w:t xml:space="preserve"> Këshillit K</w:t>
      </w:r>
      <w:r>
        <w:rPr>
          <w:u w:color="dcdcdc"/>
          <w:lang w:val="sq-AL"/>
        </w:rPr>
        <w:t>ombëtar. </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 xml:space="preserve">Pas konstituimit, mbledhjet e Mbledhjet e Këshillit Kombëtar konvokohen së paku 10 - (dhjetë) ditë para mbajtjes nga Kryetari </w:t>
      </w:r>
      <w:r>
        <w:rPr>
          <w:u w:color="dcdcdc"/>
          <w:lang w:val="sq-AL"/>
        </w:rPr>
        <w:t>i</w:t>
      </w:r>
      <w:r>
        <w:rPr>
          <w:u w:color="dcdcdc"/>
          <w:lang w:val="sq-AL"/>
        </w:rPr>
        <w:t xml:space="preserve"> Këshillit Kombëtar.</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rFonts w:ascii="Lucida Grande" w:cs="Lucida Grande" w:eastAsia="Lucida Grande" w:hAnsi="Lucida Grande"/>
          <w:b/>
          <w:bCs/>
          <w:u w:color="dcdcdc"/>
          <w:lang w:val="sq-AL"/>
        </w:rPr>
      </w:pPr>
    </w:p>
    <w:p>
      <w:pPr>
        <w:pStyle w:val="style4098"/>
        <w:shd w:val="clear" w:color="auto" w:fill="ffffff"/>
        <w:spacing w:after="0" w:lineRule="auto" w:line="240"/>
        <w:rPr>
          <w:b/>
          <w:bCs/>
          <w:u w:color="dcdcdc"/>
          <w:lang w:val="sq-AL"/>
        </w:rPr>
      </w:pPr>
      <w:r>
        <w:rPr>
          <w:b/>
          <w:bCs/>
          <w:u w:color="dcdcdc"/>
          <w:lang w:val="sq-AL"/>
        </w:rPr>
        <w:t xml:space="preserve">KOMISIONI ZGJEDHOR </w:t>
      </w:r>
      <w:r>
        <w:rPr>
          <w:b/>
          <w:bCs/>
          <w:u w:color="dcdcdc"/>
          <w:lang w:val="sq-AL"/>
        </w:rPr>
        <w:t xml:space="preserve">I </w:t>
      </w:r>
      <w:r>
        <w:rPr>
          <w:b/>
          <w:bCs/>
          <w:u w:color="dcdcdc"/>
          <w:lang w:val="sq-AL"/>
        </w:rPr>
        <w:t>PARTI</w:t>
      </w:r>
      <w:r>
        <w:rPr>
          <w:b/>
          <w:bCs/>
          <w:u w:color="dcdcdc"/>
          <w:lang w:val="sq-AL"/>
        </w:rPr>
        <w:t>SË</w:t>
      </w:r>
    </w:p>
    <w:p>
      <w:pPr>
        <w:pStyle w:val="style4098"/>
        <w:shd w:val="clear" w:color="auto" w:fill="ffffff"/>
        <w:spacing w:after="0" w:lineRule="auto" w:line="240"/>
        <w:ind w:left="3963" w:firstLine="357"/>
        <w:rPr>
          <w:b/>
          <w:bCs/>
          <w:u w:color="dcdcdc"/>
          <w:lang w:val="sq-AL"/>
        </w:rPr>
      </w:pPr>
      <w:r>
        <w:rPr>
          <w:b/>
          <w:bCs/>
          <w:u w:color="dcdcdc"/>
          <w:lang w:val="sq-AL"/>
        </w:rPr>
        <w:t>Neni 71</w:t>
      </w:r>
    </w:p>
    <w:p>
      <w:pPr>
        <w:pStyle w:val="style4098"/>
        <w:shd w:val="clear" w:color="auto" w:fill="ffffff"/>
        <w:spacing w:after="0" w:lineRule="auto" w:line="240"/>
        <w:ind w:left="3963" w:firstLine="357"/>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Komisioni Zgjedhor i Partisë (KZP) zgjidhet nga Kongresi me propozim të Kryetarit të partisë, me shumicën e votave nga numri i p</w:t>
      </w:r>
      <w:r>
        <w:rPr>
          <w:u w:color="dcdcdc"/>
          <w:lang w:val="sq-AL"/>
        </w:rPr>
        <w:t xml:space="preserve">ërgjithshëm i </w:t>
      </w:r>
      <w:r>
        <w:rPr>
          <w:u w:color="dcdcdc"/>
          <w:lang w:val="sq-AL"/>
        </w:rPr>
        <w:t>anëtarëve.</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 xml:space="preserve">Kandidat për Kryetar dhe anëtarë te Komisionit </w:t>
      </w:r>
      <w:r>
        <w:rPr>
          <w:u w:color="dcdcdc"/>
          <w:lang w:val="sq-AL"/>
        </w:rPr>
        <w:t>Z</w:t>
      </w:r>
      <w:r>
        <w:rPr>
          <w:u w:color="dcdcdc"/>
          <w:lang w:val="sq-AL"/>
        </w:rPr>
        <w:t>gjedhor t</w:t>
      </w:r>
      <w:r>
        <w:rPr>
          <w:u w:color="dcdcdc"/>
          <w:lang w:val="sq-AL"/>
        </w:rPr>
        <w:t>ë</w:t>
      </w:r>
      <w:r>
        <w:rPr>
          <w:u w:color="dcdcdc"/>
          <w:lang w:val="sq-AL"/>
        </w:rPr>
        <w:t xml:space="preserve"> Partisë (KZP) mund të propozojnë edhe 1/3 (një e treta) e delegatëve të Kongresit të partisë me pë</w:t>
      </w:r>
      <w:r>
        <w:rPr>
          <w:u w:color="dcdcdc"/>
          <w:lang w:val="sq-AL"/>
        </w:rPr>
        <w:t>lqim të</w:t>
      </w:r>
      <w:r>
        <w:rPr>
          <w:u w:color="dcdcdc"/>
          <w:lang w:val="sq-AL"/>
        </w:rPr>
        <w:t xml:space="preserve"> kryetarit të partisë.</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 xml:space="preserve">Mandati i Komisionit </w:t>
      </w:r>
      <w:r>
        <w:rPr>
          <w:u w:color="dcdcdc"/>
          <w:lang w:val="sq-AL"/>
        </w:rPr>
        <w:t>Z</w:t>
      </w:r>
      <w:r>
        <w:rPr>
          <w:u w:color="dcdcdc"/>
          <w:lang w:val="sq-AL"/>
        </w:rPr>
        <w:t xml:space="preserve">gjedhor </w:t>
      </w:r>
      <w:r>
        <w:rPr>
          <w:u w:color="dcdcdc"/>
          <w:lang w:val="sq-AL"/>
        </w:rPr>
        <w:t xml:space="preserve">të Partisë </w:t>
      </w:r>
      <w:r>
        <w:rPr>
          <w:u w:color="dcdcdc"/>
          <w:lang w:val="sq-AL"/>
        </w:rPr>
        <w:t>(KZP) zgjat 4 (katër) vjet, me të drejtë rizgjedhjeje.</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Propozim për shkarkim të Kryetarit dhe an</w:t>
      </w:r>
      <w:r>
        <w:rPr>
          <w:u w:color="dcdcdc"/>
          <w:lang w:val="sq-AL"/>
        </w:rPr>
        <w:t>ëtarëve të Komisionit Z</w:t>
      </w:r>
      <w:r>
        <w:rPr>
          <w:u w:color="dcdcdc"/>
          <w:lang w:val="sq-AL"/>
        </w:rPr>
        <w:t>gjedhor te Partisë (KZP) mund të paraqesë Kryetari i partisë dhe 1/3 e anëtarëve të Këshillit të Përgjithshëm të</w:t>
      </w:r>
      <w:r>
        <w:rPr>
          <w:u w:color="dcdcdc"/>
          <w:lang w:val="sq-AL"/>
        </w:rPr>
        <w:t xml:space="preserve"> P</w:t>
      </w:r>
      <w:r>
        <w:rPr>
          <w:u w:color="dcdcdc"/>
          <w:lang w:val="sq-AL"/>
        </w:rPr>
        <w:t>artisë.</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Kryetari apo anëtarët e Komisionit Zgjedhor t</w:t>
      </w:r>
      <w:r>
        <w:rPr>
          <w:u w:color="dcdcdc"/>
          <w:lang w:val="sq-AL"/>
        </w:rPr>
        <w:t>ë</w:t>
      </w:r>
      <w:r>
        <w:rPr>
          <w:u w:color="dcdcdc"/>
          <w:lang w:val="sq-AL"/>
        </w:rPr>
        <w:t xml:space="preserve"> Partisë (KZP) mund të shkarkohen me shumicë të thjeshtë nga numrit i përgjithshëm i anëtarëve të Këshillit të Përgjithshëm të Partisë.</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KZP përbëhet nga 7 (shtatë) anëtarë (Kryetar dhe 6</w:t>
      </w:r>
      <w:r>
        <w:rPr>
          <w:u w:color="dcdcdc"/>
          <w:lang w:val="sq-AL"/>
        </w:rPr>
        <w:t xml:space="preserve"> - anëtarë) në nivelin qendror të Partisë, ndërsa në nivel Dege dhe Këshilla Vendor</w:t>
      </w:r>
      <w:r>
        <w:rPr>
          <w:u w:color="dcdcdc"/>
          <w:lang w:val="sq-AL"/>
        </w:rPr>
        <w:t>ë përbërjen dhe mënyrën e zgjedhjes e pë</w:t>
      </w:r>
      <w:r>
        <w:rPr>
          <w:u w:color="dcdcdc"/>
          <w:lang w:val="sq-AL"/>
        </w:rPr>
        <w:t>rcakton KZP.</w:t>
      </w:r>
    </w:p>
    <w:p>
      <w:pPr>
        <w:pStyle w:val="style4098"/>
        <w:shd w:val="clear" w:color="auto" w:fill="ffffff"/>
        <w:spacing w:after="0" w:lineRule="auto" w:line="240"/>
        <w:ind w:left="3963" w:firstLine="357"/>
        <w:rPr>
          <w:u w:color="dcdcdc"/>
          <w:lang w:val="sq-AL"/>
        </w:rPr>
      </w:pPr>
    </w:p>
    <w:p>
      <w:pPr>
        <w:pStyle w:val="style4098"/>
        <w:shd w:val="clear" w:color="auto" w:fill="ffffff"/>
        <w:spacing w:after="0" w:lineRule="auto" w:line="240"/>
        <w:ind w:left="3963" w:firstLine="357"/>
        <w:rPr>
          <w:b/>
          <w:bCs/>
          <w:u w:color="dcdcdc"/>
          <w:lang w:val="sq-AL"/>
        </w:rPr>
      </w:pPr>
      <w:r>
        <w:rPr>
          <w:b/>
          <w:bCs/>
          <w:u w:color="dcdcdc"/>
          <w:lang w:val="sq-AL"/>
        </w:rPr>
        <w:t>Neni 72</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 xml:space="preserve">Kompetencat e Komisionit Zgjedhor </w:t>
      </w:r>
      <w:r>
        <w:rPr>
          <w:u w:color="dcdcdc"/>
          <w:lang w:val="sq-AL"/>
        </w:rPr>
        <w:t xml:space="preserve">të </w:t>
      </w:r>
      <w:r>
        <w:rPr>
          <w:u w:color="dcdcdc"/>
          <w:lang w:val="sq-AL"/>
        </w:rPr>
        <w:t>Parti</w:t>
      </w:r>
      <w:r>
        <w:rPr>
          <w:u w:color="dcdcdc"/>
          <w:lang w:val="sq-AL"/>
        </w:rPr>
        <w:t>së</w:t>
      </w:r>
      <w:r>
        <w:rPr>
          <w:u w:color="dcdcdc"/>
          <w:lang w:val="sq-AL"/>
        </w:rPr>
        <w:t>:</w:t>
      </w:r>
    </w:p>
    <w:p>
      <w:pPr>
        <w:pStyle w:val="style4098"/>
        <w:shd w:val="clear" w:color="auto" w:fill="ffffff"/>
        <w:spacing w:after="0" w:lineRule="auto" w:line="240"/>
        <w:rPr>
          <w:rFonts w:ascii="Lucida Grande" w:cs="Lucida Grande" w:eastAsia="Lucida Grande" w:hAnsi="Lucida Grande"/>
          <w:u w:color="dcdcdc"/>
          <w:lang w:val="sq-AL"/>
        </w:rPr>
      </w:pPr>
    </w:p>
    <w:p>
      <w:pPr>
        <w:pStyle w:val="style4098"/>
        <w:shd w:val="clear" w:color="auto" w:fill="ffffff"/>
        <w:spacing w:after="0" w:lineRule="auto" w:line="240"/>
        <w:rPr>
          <w:u w:color="dcdcdc"/>
          <w:lang w:val="sq-AL"/>
        </w:rPr>
      </w:pPr>
      <w:r>
        <w:rPr>
          <w:u w:color="dcdcdc"/>
          <w:lang w:val="sq-AL"/>
        </w:rPr>
        <w:t>-</w:t>
      </w:r>
      <w:r>
        <w:rPr>
          <w:u w:color="dcdcdc"/>
          <w:lang w:val="sq-AL"/>
        </w:rPr>
        <w:t>kujdeset për përgatitjen dhe realizimin e zgjedhjeve në pajtim me statutin</w:t>
      </w:r>
    </w:p>
    <w:p>
      <w:pPr>
        <w:pStyle w:val="style4098"/>
        <w:shd w:val="clear" w:color="auto" w:fill="ffffff"/>
        <w:spacing w:after="0" w:lineRule="auto" w:line="240"/>
        <w:rPr>
          <w:u w:color="dcdcdc"/>
          <w:lang w:val="sq-AL"/>
        </w:rPr>
      </w:pPr>
      <w:r>
        <w:rPr>
          <w:u w:color="dcdcdc"/>
          <w:lang w:val="sq-AL"/>
        </w:rPr>
        <w:t>dhe vendimet e partisë;</w:t>
      </w:r>
    </w:p>
    <w:p>
      <w:pPr>
        <w:pStyle w:val="style4098"/>
        <w:shd w:val="clear" w:color="auto" w:fill="ffffff"/>
        <w:spacing w:after="0" w:lineRule="auto" w:line="240"/>
        <w:rPr>
          <w:u w:color="dcdcdc"/>
          <w:lang w:val="sq-AL"/>
        </w:rPr>
      </w:pPr>
      <w:r>
        <w:rPr>
          <w:u w:color="dcdcdc"/>
          <w:lang w:val="sq-AL"/>
        </w:rPr>
        <w:t>-</w:t>
      </w:r>
      <w:r>
        <w:rPr>
          <w:u w:color="dcdcdc"/>
          <w:lang w:val="sq-AL"/>
        </w:rPr>
        <w:t>miraton rregullore me të cilën përcaktohen kriteret për mënyrën dhe  procedurën e zgjedhjes së organeve të partisë në</w:t>
      </w:r>
      <w:r>
        <w:rPr>
          <w:u w:color="dcdcdc"/>
          <w:lang w:val="sq-AL"/>
        </w:rPr>
        <w:t>n parimin NJË ANËTAR – NJË VOTË;</w:t>
      </w:r>
      <w:r>
        <w:rPr>
          <w:u w:color="dcdcdc"/>
          <w:lang w:val="sq-AL"/>
        </w:rPr>
        <w:t xml:space="preserve"> </w:t>
      </w:r>
    </w:p>
    <w:p>
      <w:pPr>
        <w:pStyle w:val="style4098"/>
        <w:shd w:val="clear" w:color="auto" w:fill="ffffff"/>
        <w:spacing w:after="0" w:lineRule="auto" w:line="240"/>
        <w:rPr>
          <w:u w:color="dcdcdc"/>
          <w:lang w:val="sq-AL"/>
        </w:rPr>
      </w:pPr>
      <w:r>
        <w:rPr>
          <w:u w:color="dcdcdc"/>
          <w:lang w:val="sq-AL"/>
        </w:rPr>
        <w:t>-</w:t>
      </w:r>
      <w:r>
        <w:rPr>
          <w:u w:color="dcdcdc"/>
          <w:lang w:val="sq-AL"/>
        </w:rPr>
        <w:t>shkarkonn anëtar të komisionit</w:t>
      </w:r>
      <w:r>
        <w:rPr>
          <w:u w:color="dcdcdc"/>
          <w:lang w:val="mk-MK"/>
        </w:rPr>
        <w:t xml:space="preserve"> </w:t>
      </w:r>
      <w:r>
        <w:rPr>
          <w:u w:color="dcdcdc"/>
          <w:lang w:val="sq-AL"/>
        </w:rPr>
        <w:t xml:space="preserve">zgjedhor të partisë në nivel të Degës </w:t>
      </w:r>
      <w:r>
        <w:rPr>
          <w:u w:color="dcdcdc"/>
          <w:lang w:val="sq-AL"/>
        </w:rPr>
        <w:t>në r</w:t>
      </w:r>
      <w:r>
        <w:rPr>
          <w:u w:color="dcdcdc"/>
          <w:lang w:val="sq-AL"/>
        </w:rPr>
        <w:t>ast të punës në kundërshtim me S</w:t>
      </w:r>
      <w:r>
        <w:rPr>
          <w:u w:color="dcdcdc"/>
          <w:lang w:val="sq-AL"/>
        </w:rPr>
        <w:t>tatutin dhe R</w:t>
      </w:r>
      <w:r>
        <w:rPr>
          <w:u w:color="dcdcdc"/>
          <w:lang w:val="sq-AL"/>
        </w:rPr>
        <w:t>r</w:t>
      </w:r>
      <w:r>
        <w:rPr>
          <w:u w:color="dcdcdc"/>
          <w:lang w:val="sq-AL"/>
        </w:rPr>
        <w:t>egulloren</w:t>
      </w:r>
      <w:r>
        <w:rPr>
          <w:u w:color="dcdcdc"/>
          <w:lang w:val="sq-AL"/>
        </w:rPr>
        <w:t xml:space="preserve"> e partisë;</w:t>
      </w:r>
    </w:p>
    <w:p>
      <w:pPr>
        <w:pStyle w:val="style4098"/>
        <w:shd w:val="clear" w:color="auto" w:fill="ffffff"/>
        <w:spacing w:after="0" w:lineRule="auto" w:line="240"/>
        <w:rPr>
          <w:u w:color="dcdcdc"/>
          <w:lang w:val="sq-AL"/>
        </w:rPr>
      </w:pPr>
      <w:r>
        <w:rPr>
          <w:u w:color="dcdcdc"/>
          <w:lang w:val="sq-AL"/>
        </w:rPr>
        <w:t>- sjell udhëzim për zgjidhje të kundërshtimeve dhe ankesave</w:t>
      </w:r>
      <w:r>
        <w:rPr>
          <w:u w:color="dcdcdc"/>
          <w:lang w:val="sq-AL"/>
        </w:rPr>
        <w:t>;</w:t>
      </w:r>
    </w:p>
    <w:p>
      <w:pPr>
        <w:pStyle w:val="style4098"/>
        <w:shd w:val="clear" w:color="auto" w:fill="ffffff"/>
        <w:spacing w:after="0" w:lineRule="auto" w:line="240"/>
        <w:rPr>
          <w:u w:color="dcdcdc"/>
          <w:lang w:val="sq-AL"/>
        </w:rPr>
      </w:pPr>
      <w:r>
        <w:rPr>
          <w:u w:color="dcdcdc"/>
          <w:lang w:val="sq-AL"/>
        </w:rPr>
        <w:t>- udhëheq listën zgjedhore sipas</w:t>
      </w:r>
      <w:r>
        <w:rPr>
          <w:u w:color="dcdcdc"/>
          <w:lang w:val="sq-AL"/>
        </w:rPr>
        <w:t xml:space="preserve"> Regjistrit Bazë të anëtarësisë;</w:t>
      </w:r>
    </w:p>
    <w:p>
      <w:pPr>
        <w:pStyle w:val="style4098"/>
        <w:shd w:val="clear" w:color="auto" w:fill="ffffff"/>
        <w:spacing w:after="0" w:lineRule="auto" w:line="240"/>
        <w:rPr>
          <w:u w:color="dcdcdc"/>
          <w:lang w:val="sq-AL"/>
        </w:rPr>
      </w:pPr>
      <w:r>
        <w:rPr>
          <w:u w:color="dcdcdc"/>
          <w:lang w:val="sq-AL"/>
        </w:rPr>
        <w:t>- e shpall Listën e anëtarëve në ueb faqen e partis</w:t>
      </w:r>
      <w:r>
        <w:rPr>
          <w:lang w:val="sq-AL"/>
        </w:rPr>
        <w:t>ë</w:t>
      </w:r>
      <w:r>
        <w:rPr>
          <w:u w:color="dcdcdc"/>
          <w:lang w:val="sq-AL"/>
        </w:rPr>
        <w:t xml:space="preserve"> me këto të dhëna: Emri,</w:t>
      </w:r>
    </w:p>
    <w:p>
      <w:pPr>
        <w:pStyle w:val="style4098"/>
        <w:shd w:val="clear" w:color="auto" w:fill="ffffff"/>
        <w:spacing w:after="0" w:lineRule="auto" w:line="240"/>
        <w:rPr>
          <w:u w:color="dcdcdc"/>
          <w:lang w:val="sq-AL"/>
        </w:rPr>
      </w:pPr>
      <w:r>
        <w:rPr>
          <w:u w:color="dcdcdc"/>
          <w:lang w:val="sq-AL"/>
        </w:rPr>
        <w:t>mbiemri dhe adresa e anëtarëve. Çdo anë</w:t>
      </w:r>
      <w:r>
        <w:rPr>
          <w:u w:color="dcdcdc"/>
          <w:lang w:val="sq-AL"/>
        </w:rPr>
        <w:t xml:space="preserve">tar ka të drejtë të parashtrojë kërkesë </w:t>
      </w:r>
      <w:r>
        <w:rPr>
          <w:u w:color="dcdcdc"/>
          <w:lang w:val="sq-AL"/>
        </w:rPr>
        <w:t>n</w:t>
      </w:r>
      <w:r>
        <w:rPr>
          <w:u w:color="dcdcdc"/>
          <w:lang w:val="sq-AL"/>
        </w:rPr>
        <w:t xml:space="preserve">ë KPZ të mos shpallet </w:t>
      </w:r>
      <w:r>
        <w:rPr>
          <w:u w:color="dcdcdc"/>
          <w:lang w:val="sq-AL"/>
        </w:rPr>
        <w:t>adresa e tij në Listën e anëtarë</w:t>
      </w:r>
      <w:r>
        <w:rPr>
          <w:u w:color="dcdcdc"/>
          <w:lang w:val="sq-AL"/>
        </w:rPr>
        <w:t>ve për shkaqe sigurie;</w:t>
      </w:r>
      <w:r>
        <w:rPr>
          <w:u w:color="dcdcdc"/>
          <w:lang w:val="sq-AL"/>
        </w:rPr>
        <w:t xml:space="preserve"> </w:t>
      </w:r>
    </w:p>
    <w:p>
      <w:pPr>
        <w:pStyle w:val="style4098"/>
        <w:shd w:val="clear" w:color="auto" w:fill="ffffff"/>
        <w:spacing w:after="0" w:lineRule="auto" w:line="240"/>
        <w:rPr>
          <w:u w:color="dcdcdc"/>
          <w:lang w:val="sq-AL"/>
        </w:rPr>
      </w:pPr>
      <w:r>
        <w:rPr>
          <w:u w:color="dcdcdc"/>
          <w:lang w:val="sq-AL"/>
        </w:rPr>
        <w:t>- punon në mbledhje nëse në të njëjtat marrin pjesë shumica e numrit të përgjithshëm të anëtarëve</w:t>
      </w:r>
      <w:r>
        <w:rPr>
          <w:u w:color="dcdcdc"/>
          <w:lang w:val="sq-AL"/>
        </w:rPr>
        <w:t>;</w:t>
      </w:r>
    </w:p>
    <w:p>
      <w:pPr>
        <w:pStyle w:val="style4098"/>
        <w:shd w:val="clear" w:color="auto" w:fill="ffffff"/>
        <w:spacing w:after="0" w:lineRule="auto" w:line="240"/>
        <w:rPr>
          <w:color w:val="dcdcdc"/>
          <w:u w:color="dcdcdc"/>
          <w:lang w:val="sq-AL"/>
        </w:rPr>
      </w:pPr>
      <w:r>
        <w:rPr>
          <w:u w:color="dcdcdc"/>
          <w:lang w:val="sq-AL"/>
        </w:rPr>
        <w:t xml:space="preserve">- miraton vendime me shumicë të votave nga numri i përgjithshëm I anëtarëve të komisionit. Gjatë vendosjes anëtarët e KZP do të prononcohen me </w:t>
      </w:r>
      <w:r>
        <w:rPr>
          <w:shd w:val="clear" w:color="auto" w:fill="ffffff"/>
          <w:lang w:val="sq-AL"/>
        </w:rPr>
        <w:t>"pro" ose "kundër"</w:t>
      </w:r>
      <w:r>
        <w:rPr>
          <w:u w:color="dcdcdc"/>
          <w:lang w:val="sq-AL"/>
        </w:rPr>
        <w:t xml:space="preserve">. Nuk lejohet prononcim me “abstenim”, mirëpo edhe në rast të prononcimit të tillë, votimi i tillë do të konsiderohet si votë </w:t>
      </w:r>
      <w:r>
        <w:rPr>
          <w:u w:color="dcdcdc"/>
          <w:lang w:val="sq-AL"/>
        </w:rPr>
        <w:t>“</w:t>
      </w:r>
      <w:r>
        <w:rPr>
          <w:shd w:val="clear" w:color="auto" w:fill="ffffff"/>
          <w:lang w:val="sq-AL"/>
        </w:rPr>
        <w:t>kundër"</w:t>
      </w:r>
      <w:r>
        <w:rPr>
          <w:lang w:val="sq-AL"/>
        </w:rPr>
        <w:t>.</w:t>
      </w:r>
      <w:r>
        <w:rPr>
          <w:color w:val="dcdcdc"/>
          <w:u w:color="dcdcdc"/>
          <w:lang w:val="sq-AL"/>
        </w:rPr>
        <w:t> </w:t>
      </w:r>
    </w:p>
    <w:p>
      <w:pPr>
        <w:pStyle w:val="style4098"/>
        <w:spacing w:after="100"/>
        <w:rPr>
          <w:sz w:val="23"/>
          <w:szCs w:val="23"/>
          <w:lang w:val="sq-AL"/>
        </w:rPr>
      </w:pPr>
    </w:p>
    <w:p>
      <w:pPr>
        <w:pStyle w:val="style4099"/>
        <w:numPr>
          <w:ilvl w:val="0"/>
          <w:numId w:val="19"/>
        </w:numPr>
        <w:spacing w:before="360"/>
        <w:rPr>
          <w:lang w:val="sq-AL"/>
        </w:rPr>
      </w:pPr>
      <w:r>
        <w:rPr>
          <w:lang w:val="sq-AL"/>
        </w:rPr>
        <w:t>PËRFAQËSUESIT E ZGJEDHUR</w:t>
      </w:r>
    </w:p>
    <w:p>
      <w:pPr>
        <w:pStyle w:val="style4101"/>
        <w:spacing w:before="0"/>
        <w:rPr>
          <w:lang w:val="sq-AL"/>
        </w:rPr>
      </w:pPr>
    </w:p>
    <w:p>
      <w:pPr>
        <w:pStyle w:val="style4101"/>
        <w:spacing w:before="0"/>
        <w:jc w:val="center"/>
        <w:rPr>
          <w:lang w:val="sq-AL"/>
        </w:rPr>
      </w:pPr>
      <w:r>
        <w:rPr>
          <w:lang w:val="sq-AL"/>
        </w:rPr>
        <w:t>Neni 73</w:t>
      </w:r>
    </w:p>
    <w:p>
      <w:pPr>
        <w:pStyle w:val="style4098"/>
        <w:spacing w:after="100"/>
        <w:rPr>
          <w:sz w:val="23"/>
          <w:szCs w:val="23"/>
          <w:lang w:val="sq-AL"/>
        </w:rPr>
      </w:pPr>
      <w:r>
        <w:rPr>
          <w:sz w:val="23"/>
          <w:szCs w:val="23"/>
          <w:lang w:val="sq-AL"/>
        </w:rPr>
        <w:t>Deputetët e BDI-së në Kuvendin e R</w:t>
      </w:r>
      <w:r>
        <w:rPr>
          <w:sz w:val="23"/>
          <w:szCs w:val="23"/>
          <w:lang w:val="sq-AL"/>
        </w:rPr>
        <w:t xml:space="preserve">epublikës së </w:t>
      </w:r>
      <w:r>
        <w:rPr>
          <w:sz w:val="23"/>
          <w:szCs w:val="23"/>
          <w:lang w:val="sq-AL"/>
        </w:rPr>
        <w:t>M</w:t>
      </w:r>
      <w:r>
        <w:rPr>
          <w:sz w:val="23"/>
          <w:szCs w:val="23"/>
          <w:lang w:val="sq-AL"/>
        </w:rPr>
        <w:t>aqedonisë së Veriut</w:t>
      </w:r>
      <w:r>
        <w:rPr>
          <w:sz w:val="23"/>
          <w:szCs w:val="23"/>
          <w:lang w:val="sq-AL"/>
        </w:rPr>
        <w:t>, organizohen në grup parlamentar.</w:t>
      </w:r>
    </w:p>
    <w:p>
      <w:pPr>
        <w:pStyle w:val="style4098"/>
        <w:spacing w:after="100"/>
        <w:rPr>
          <w:sz w:val="23"/>
          <w:szCs w:val="23"/>
          <w:lang w:val="sq-AL"/>
        </w:rPr>
      </w:pPr>
      <w:r>
        <w:rPr>
          <w:sz w:val="23"/>
          <w:szCs w:val="23"/>
          <w:lang w:val="sq-AL"/>
        </w:rPr>
        <w:t>Grupi parlamentar, nga radhët e veta me propozim të Kryetarit të partisë, zgjedh koordinator dhe zëvendës me shumicë votash nga numri i përgjithshëm i deputetëve.</w:t>
      </w:r>
    </w:p>
    <w:p>
      <w:pPr>
        <w:pStyle w:val="style4098"/>
        <w:spacing w:after="100"/>
        <w:rPr>
          <w:sz w:val="23"/>
          <w:szCs w:val="23"/>
          <w:lang w:val="sq-AL"/>
        </w:rPr>
      </w:pPr>
      <w:r>
        <w:rPr>
          <w:sz w:val="23"/>
          <w:szCs w:val="23"/>
          <w:lang w:val="sq-AL"/>
        </w:rPr>
        <w:t>Grupi parlamentar i BDI-së, gjatë punës së vet është i obliguar që të veprojë në përputhje me përcaktimet programore, qëndrimet e partisë, Statuti</w:t>
      </w:r>
      <w:r>
        <w:rPr>
          <w:sz w:val="23"/>
          <w:szCs w:val="23"/>
          <w:lang w:val="sq-AL"/>
        </w:rPr>
        <w:t>n</w:t>
      </w:r>
      <w:r>
        <w:rPr>
          <w:sz w:val="23"/>
          <w:szCs w:val="23"/>
          <w:lang w:val="sq-AL"/>
        </w:rPr>
        <w:t xml:space="preserve"> </w:t>
      </w:r>
      <w:r>
        <w:rPr>
          <w:sz w:val="23"/>
          <w:szCs w:val="23"/>
          <w:lang w:val="sq-AL"/>
        </w:rPr>
        <w:t>e</w:t>
      </w:r>
      <w:r>
        <w:rPr>
          <w:sz w:val="23"/>
          <w:szCs w:val="23"/>
          <w:lang w:val="sq-AL"/>
        </w:rPr>
        <w:t xml:space="preserve"> saj dhe qëndrimet politike të Kryetarit të partisë.</w:t>
      </w:r>
    </w:p>
    <w:p>
      <w:pPr>
        <w:pStyle w:val="style4098"/>
        <w:spacing w:after="100"/>
        <w:rPr>
          <w:sz w:val="23"/>
          <w:szCs w:val="23"/>
          <w:lang w:val="sq-AL"/>
        </w:rPr>
      </w:pPr>
      <w:r>
        <w:rPr>
          <w:sz w:val="23"/>
          <w:szCs w:val="23"/>
          <w:lang w:val="sq-AL"/>
        </w:rPr>
        <w:t>Për këtë qëllim, ai është i obliguar që të konsultohet me organet e partisë.</w:t>
      </w:r>
    </w:p>
    <w:p>
      <w:pPr>
        <w:pStyle w:val="style4101"/>
        <w:jc w:val="center"/>
        <w:rPr>
          <w:lang w:val="sq-AL"/>
        </w:rPr>
      </w:pPr>
      <w:r>
        <w:rPr>
          <w:lang w:val="sq-AL"/>
        </w:rPr>
        <w:t>Neni 74</w:t>
      </w:r>
    </w:p>
    <w:p>
      <w:pPr>
        <w:pStyle w:val="style4098"/>
        <w:spacing w:after="100"/>
        <w:rPr>
          <w:sz w:val="23"/>
          <w:szCs w:val="23"/>
          <w:lang w:val="sq-AL"/>
        </w:rPr>
      </w:pPr>
      <w:r>
        <w:rPr>
          <w:sz w:val="23"/>
          <w:szCs w:val="23"/>
          <w:lang w:val="sq-AL"/>
        </w:rPr>
        <w:t>Këshilltarët e BDI-së, në kuvendet komunale organizohen në grup këshilltarësh.</w:t>
      </w:r>
    </w:p>
    <w:p>
      <w:pPr>
        <w:pStyle w:val="style4098"/>
        <w:spacing w:after="100"/>
        <w:rPr>
          <w:sz w:val="23"/>
          <w:szCs w:val="23"/>
          <w:lang w:val="sq-AL"/>
        </w:rPr>
      </w:pPr>
      <w:r>
        <w:rPr>
          <w:sz w:val="23"/>
          <w:szCs w:val="23"/>
          <w:lang w:val="sq-AL"/>
        </w:rPr>
        <w:t xml:space="preserve">Grupi i këshilltarëve gjatë punës së vet është i obliguar që të veprojë në përputhje me përcaktimet programore </w:t>
      </w:r>
      <w:r>
        <w:rPr>
          <w:sz w:val="23"/>
          <w:szCs w:val="23"/>
          <w:lang w:val="sq-AL"/>
        </w:rPr>
        <w:t>të partisë, qëndrimeve, Statutin</w:t>
      </w:r>
      <w:r>
        <w:rPr>
          <w:sz w:val="23"/>
          <w:szCs w:val="23"/>
          <w:lang w:val="sq-AL"/>
        </w:rPr>
        <w:t xml:space="preserve"> </w:t>
      </w:r>
      <w:r>
        <w:rPr>
          <w:sz w:val="23"/>
          <w:szCs w:val="23"/>
          <w:lang w:val="sq-AL"/>
        </w:rPr>
        <w:t>e</w:t>
      </w:r>
      <w:r>
        <w:rPr>
          <w:sz w:val="23"/>
          <w:szCs w:val="23"/>
          <w:lang w:val="sq-AL"/>
        </w:rPr>
        <w:t xml:space="preserve"> saj dhe qëndrimet e Kryetarit të Degës.</w:t>
      </w:r>
    </w:p>
    <w:p>
      <w:pPr>
        <w:pStyle w:val="style4098"/>
        <w:spacing w:after="100"/>
        <w:rPr>
          <w:sz w:val="23"/>
          <w:szCs w:val="23"/>
          <w:lang w:val="sq-AL"/>
        </w:rPr>
      </w:pPr>
      <w:r>
        <w:rPr>
          <w:sz w:val="23"/>
          <w:szCs w:val="23"/>
          <w:lang w:val="sq-AL"/>
        </w:rPr>
        <w:t>Për këtë qëllim ai obligohet të konsultohet me organet e partisë.</w:t>
      </w:r>
    </w:p>
    <w:p>
      <w:pPr>
        <w:pStyle w:val="style4098"/>
        <w:spacing w:after="100"/>
        <w:rPr>
          <w:sz w:val="23"/>
          <w:szCs w:val="23"/>
          <w:lang w:val="sq-AL"/>
        </w:rPr>
      </w:pPr>
      <w:r>
        <w:rPr>
          <w:sz w:val="23"/>
          <w:szCs w:val="23"/>
          <w:lang w:val="sq-AL"/>
        </w:rPr>
        <w:t>Grupi i këshilltarëve, nga radhët e veta me propozim të Kryetarit të Degës, zgjedh koordinator dhe zëvendës me shumicë votash, nga numri i përgjithshëm i këshilltarëve.</w:t>
      </w:r>
    </w:p>
    <w:p>
      <w:pPr>
        <w:pStyle w:val="style4099"/>
        <w:numPr>
          <w:ilvl w:val="0"/>
          <w:numId w:val="19"/>
        </w:numPr>
        <w:spacing w:before="360"/>
        <w:rPr>
          <w:lang w:val="sq-AL"/>
        </w:rPr>
      </w:pPr>
      <w:r>
        <w:rPr>
          <w:lang w:val="sq-AL"/>
        </w:rPr>
        <w:t xml:space="preserve">FORUMI I RINISË </w:t>
      </w:r>
    </w:p>
    <w:p>
      <w:pPr>
        <w:pStyle w:val="style4101"/>
        <w:spacing w:before="0"/>
        <w:jc w:val="center"/>
        <w:rPr>
          <w:lang w:val="sq-AL"/>
        </w:rPr>
      </w:pPr>
      <w:r>
        <w:rPr>
          <w:lang w:val="sq-AL"/>
        </w:rPr>
        <w:t>Neni 75</w:t>
      </w:r>
    </w:p>
    <w:p>
      <w:pPr>
        <w:pStyle w:val="style4098"/>
        <w:spacing w:after="100"/>
        <w:rPr>
          <w:sz w:val="23"/>
          <w:szCs w:val="23"/>
          <w:lang w:val="sq-AL"/>
        </w:rPr>
      </w:pPr>
      <w:r>
        <w:rPr>
          <w:sz w:val="23"/>
          <w:szCs w:val="23"/>
          <w:lang w:val="sq-AL"/>
        </w:rPr>
        <w:t>Për funksionimin më të suksesshëm, partia në radhët e veta themelon Forumin e Rinisë. Vendim</w:t>
      </w:r>
      <w:r>
        <w:rPr>
          <w:sz w:val="23"/>
          <w:szCs w:val="23"/>
          <w:lang w:val="sq-AL"/>
        </w:rPr>
        <w:t>in</w:t>
      </w:r>
      <w:r>
        <w:rPr>
          <w:sz w:val="23"/>
          <w:szCs w:val="23"/>
          <w:lang w:val="sq-AL"/>
        </w:rPr>
        <w:t xml:space="preserve"> për themelimin e Forumit të Rinisë e sjell Këshilli i Përgjithshëm.</w:t>
      </w:r>
    </w:p>
    <w:p>
      <w:pPr>
        <w:pStyle w:val="style4098"/>
        <w:spacing w:after="100"/>
        <w:rPr>
          <w:sz w:val="23"/>
          <w:szCs w:val="23"/>
          <w:lang w:val="sq-AL"/>
        </w:rPr>
      </w:pPr>
      <w:r>
        <w:rPr>
          <w:sz w:val="23"/>
          <w:szCs w:val="23"/>
          <w:lang w:val="sq-AL"/>
        </w:rPr>
        <w:t>Për funksionimin dhe veprimin e Forumit të Rinisë, zgjedhjeve dhe organizimit, forumet i propozojnë rregullore të ndryshme, akte dhe vendime të nevojshme për miratim Këshillit  të Përgjithshëm.</w:t>
      </w:r>
    </w:p>
    <w:p>
      <w:pPr>
        <w:pStyle w:val="style4099"/>
        <w:numPr>
          <w:ilvl w:val="0"/>
          <w:numId w:val="19"/>
        </w:numPr>
        <w:rPr>
          <w:lang w:val="sq-AL"/>
        </w:rPr>
      </w:pPr>
      <w:r>
        <w:rPr>
          <w:lang w:val="sq-AL"/>
        </w:rPr>
        <w:t>FINANCIMI</w:t>
      </w:r>
    </w:p>
    <w:p>
      <w:pPr>
        <w:pStyle w:val="style4101"/>
        <w:spacing w:before="0"/>
        <w:jc w:val="center"/>
        <w:rPr>
          <w:lang w:val="sq-AL"/>
        </w:rPr>
      </w:pPr>
      <w:r>
        <w:rPr>
          <w:lang w:val="sq-AL"/>
        </w:rPr>
        <w:t>Neni 76</w:t>
      </w:r>
    </w:p>
    <w:p>
      <w:pPr>
        <w:pStyle w:val="style4098"/>
        <w:spacing w:after="100"/>
        <w:rPr>
          <w:sz w:val="23"/>
          <w:szCs w:val="23"/>
          <w:lang w:val="sq-AL"/>
        </w:rPr>
      </w:pPr>
      <w:r>
        <w:rPr>
          <w:sz w:val="23"/>
          <w:szCs w:val="23"/>
          <w:lang w:val="sq-AL"/>
        </w:rPr>
        <w:t>Burimet për financi</w:t>
      </w:r>
      <w:r>
        <w:rPr>
          <w:sz w:val="23"/>
          <w:szCs w:val="23"/>
          <w:lang w:val="sq-AL"/>
        </w:rPr>
        <w:t>min e BDI-së dhe të dalat e saj</w:t>
      </w:r>
      <w:r>
        <w:rPr>
          <w:sz w:val="23"/>
          <w:szCs w:val="23"/>
          <w:lang w:val="sq-AL"/>
        </w:rPr>
        <w:t xml:space="preserve"> janë publike dhe transparente.</w:t>
      </w:r>
    </w:p>
    <w:p>
      <w:pPr>
        <w:pStyle w:val="style4098"/>
        <w:spacing w:after="100"/>
        <w:rPr>
          <w:sz w:val="23"/>
          <w:szCs w:val="23"/>
          <w:lang w:val="sq-AL"/>
        </w:rPr>
      </w:pPr>
      <w:r>
        <w:rPr>
          <w:sz w:val="23"/>
          <w:szCs w:val="23"/>
          <w:lang w:val="sq-AL"/>
        </w:rPr>
        <w:t>Mjetet financiare për veprimin e vet, BDI i siguron nga burimet publike dhe private të financimit.</w:t>
      </w:r>
    </w:p>
    <w:p>
      <w:pPr>
        <w:pStyle w:val="style4098"/>
        <w:spacing w:after="100"/>
        <w:rPr>
          <w:sz w:val="23"/>
          <w:szCs w:val="23"/>
          <w:lang w:val="sq-AL"/>
        </w:rPr>
      </w:pPr>
      <w:r>
        <w:rPr>
          <w:sz w:val="23"/>
          <w:szCs w:val="23"/>
          <w:lang w:val="sq-AL"/>
        </w:rPr>
        <w:t xml:space="preserve">Burimet publike janë mjetet </w:t>
      </w:r>
      <w:r>
        <w:rPr>
          <w:sz w:val="23"/>
          <w:szCs w:val="23"/>
          <w:lang w:val="sq-AL"/>
        </w:rPr>
        <w:t>e</w:t>
      </w:r>
      <w:r>
        <w:rPr>
          <w:sz w:val="23"/>
          <w:szCs w:val="23"/>
          <w:lang w:val="sq-AL"/>
        </w:rPr>
        <w:t xml:space="preserve"> parapara nga Buxheti i R</w:t>
      </w:r>
      <w:r>
        <w:rPr>
          <w:sz w:val="23"/>
          <w:szCs w:val="23"/>
          <w:lang w:val="sq-AL"/>
        </w:rPr>
        <w:t xml:space="preserve">epublikës së </w:t>
      </w:r>
      <w:r>
        <w:rPr>
          <w:sz w:val="23"/>
          <w:szCs w:val="23"/>
          <w:lang w:val="sq-AL"/>
        </w:rPr>
        <w:t>M</w:t>
      </w:r>
      <w:r>
        <w:rPr>
          <w:sz w:val="23"/>
          <w:szCs w:val="23"/>
          <w:lang w:val="sq-AL"/>
        </w:rPr>
        <w:t xml:space="preserve">aqedonisë së </w:t>
      </w:r>
      <w:r>
        <w:rPr>
          <w:sz w:val="23"/>
          <w:szCs w:val="23"/>
          <w:lang w:val="sq-AL"/>
        </w:rPr>
        <w:t>V</w:t>
      </w:r>
      <w:r>
        <w:rPr>
          <w:sz w:val="23"/>
          <w:szCs w:val="23"/>
          <w:lang w:val="sq-AL"/>
        </w:rPr>
        <w:t>eriut</w:t>
      </w:r>
      <w:r>
        <w:rPr>
          <w:sz w:val="23"/>
          <w:szCs w:val="23"/>
          <w:lang w:val="sq-AL"/>
        </w:rPr>
        <w:t xml:space="preserve">. </w:t>
      </w:r>
    </w:p>
    <w:p>
      <w:pPr>
        <w:pStyle w:val="style4098"/>
        <w:spacing w:after="0"/>
        <w:rPr>
          <w:sz w:val="23"/>
          <w:szCs w:val="23"/>
          <w:lang w:val="sq-AL"/>
        </w:rPr>
      </w:pPr>
      <w:r>
        <w:rPr>
          <w:sz w:val="23"/>
          <w:szCs w:val="23"/>
          <w:lang w:val="sq-AL"/>
        </w:rPr>
        <w:t>Burime private të financimit llogariten:</w:t>
      </w:r>
    </w:p>
    <w:p>
      <w:pPr>
        <w:pStyle w:val="style157"/>
        <w:numPr>
          <w:ilvl w:val="0"/>
          <w:numId w:val="40"/>
        </w:numPr>
        <w:rPr>
          <w:lang w:val="sq-AL"/>
        </w:rPr>
      </w:pPr>
      <w:r>
        <w:rPr>
          <w:lang w:val="sq-AL"/>
        </w:rPr>
        <w:t>taksa e anëtarësisë;</w:t>
      </w:r>
    </w:p>
    <w:p>
      <w:pPr>
        <w:pStyle w:val="style157"/>
        <w:numPr>
          <w:ilvl w:val="0"/>
          <w:numId w:val="40"/>
        </w:numPr>
        <w:rPr>
          <w:lang w:val="sq-AL"/>
        </w:rPr>
      </w:pPr>
      <w:r>
        <w:rPr>
          <w:lang w:val="sq-AL"/>
        </w:rPr>
        <w:t>donacionet;</w:t>
      </w:r>
    </w:p>
    <w:p>
      <w:pPr>
        <w:pStyle w:val="style157"/>
        <w:numPr>
          <w:ilvl w:val="0"/>
          <w:numId w:val="40"/>
        </w:numPr>
        <w:rPr>
          <w:lang w:val="sq-AL"/>
        </w:rPr>
      </w:pPr>
      <w:r>
        <w:rPr>
          <w:lang w:val="sq-AL"/>
        </w:rPr>
        <w:t>dhuratat;</w:t>
      </w:r>
    </w:p>
    <w:p>
      <w:pPr>
        <w:pStyle w:val="style157"/>
        <w:numPr>
          <w:ilvl w:val="0"/>
          <w:numId w:val="40"/>
        </w:numPr>
        <w:rPr>
          <w:lang w:val="sq-AL"/>
        </w:rPr>
      </w:pPr>
      <w:r>
        <w:rPr>
          <w:lang w:val="sq-AL"/>
        </w:rPr>
        <w:t>dotacionet;</w:t>
      </w:r>
    </w:p>
    <w:p>
      <w:pPr>
        <w:pStyle w:val="style157"/>
        <w:numPr>
          <w:ilvl w:val="0"/>
          <w:numId w:val="40"/>
        </w:numPr>
        <w:rPr>
          <w:lang w:val="sq-AL"/>
        </w:rPr>
      </w:pPr>
      <w:r>
        <w:rPr>
          <w:lang w:val="sq-AL"/>
        </w:rPr>
        <w:t>sponzorimet;</w:t>
      </w:r>
    </w:p>
    <w:p>
      <w:pPr>
        <w:pStyle w:val="style157"/>
        <w:numPr>
          <w:ilvl w:val="0"/>
          <w:numId w:val="40"/>
        </w:numPr>
        <w:rPr>
          <w:lang w:val="sq-AL"/>
        </w:rPr>
      </w:pPr>
      <w:r>
        <w:rPr>
          <w:lang w:val="sq-AL"/>
        </w:rPr>
        <w:t>legatet;</w:t>
      </w:r>
    </w:p>
    <w:p>
      <w:pPr>
        <w:pStyle w:val="style157"/>
        <w:numPr>
          <w:ilvl w:val="0"/>
          <w:numId w:val="40"/>
        </w:numPr>
        <w:rPr>
          <w:lang w:val="sq-AL"/>
        </w:rPr>
      </w:pPr>
      <w:r>
        <w:rPr>
          <w:lang w:val="sq-AL"/>
        </w:rPr>
        <w:t>shitja e materialeve promovuese dhe propaganduese, si dhe nga burimet e tjera në përputhje me Ligjin mbi financimin e partive politike.</w:t>
      </w:r>
    </w:p>
    <w:p>
      <w:pPr>
        <w:pStyle w:val="style4098"/>
        <w:spacing w:before="240" w:after="100"/>
        <w:rPr>
          <w:sz w:val="23"/>
          <w:szCs w:val="23"/>
          <w:lang w:val="sq-AL"/>
        </w:rPr>
      </w:pPr>
      <w:r>
        <w:rPr>
          <w:sz w:val="23"/>
          <w:szCs w:val="23"/>
          <w:lang w:val="sq-AL"/>
        </w:rPr>
        <w:t>Për realizimin e veprimtarisë së saj, BDI ka në pronësi hapësira për punë, pa</w:t>
      </w:r>
      <w:r>
        <w:rPr>
          <w:sz w:val="23"/>
          <w:szCs w:val="23"/>
          <w:lang w:val="sq-AL"/>
        </w:rPr>
        <w:t>j</w:t>
      </w:r>
      <w:r>
        <w:rPr>
          <w:sz w:val="23"/>
          <w:szCs w:val="23"/>
          <w:lang w:val="sq-AL"/>
        </w:rPr>
        <w:t>isje, materiale, mjete transporti, si dhe mjete të tjera të nevojshme për real</w:t>
      </w:r>
      <w:r>
        <w:rPr>
          <w:sz w:val="23"/>
          <w:szCs w:val="23"/>
          <w:lang w:val="sq-AL"/>
        </w:rPr>
        <w:t>i</w:t>
      </w:r>
      <w:r>
        <w:rPr>
          <w:sz w:val="23"/>
          <w:szCs w:val="23"/>
          <w:lang w:val="sq-AL"/>
        </w:rPr>
        <w:t>zimin e qëllimeve dhe aktiviteteve të përcaktuara në statutin e partisë dhe në ligj.</w:t>
      </w:r>
    </w:p>
    <w:p>
      <w:pPr>
        <w:pStyle w:val="style4101"/>
        <w:jc w:val="center"/>
        <w:rPr>
          <w:lang w:val="sq-AL"/>
        </w:rPr>
      </w:pPr>
      <w:r>
        <w:rPr>
          <w:lang w:val="sq-AL"/>
        </w:rPr>
        <w:t>Neni 77</w:t>
      </w:r>
    </w:p>
    <w:p>
      <w:pPr>
        <w:pStyle w:val="style4098"/>
        <w:spacing w:after="80"/>
        <w:rPr>
          <w:sz w:val="23"/>
          <w:szCs w:val="23"/>
          <w:lang w:val="sq-AL"/>
        </w:rPr>
      </w:pPr>
      <w:r>
        <w:rPr>
          <w:sz w:val="23"/>
          <w:szCs w:val="23"/>
          <w:lang w:val="sq-AL"/>
        </w:rPr>
        <w:t>Taksa e anëtarësisë caktohet me vendim të posaçëm, që nxirret nga Këshilli i Përgjithshëm i BDI-së, me kusht që shuma e taksës në periudhën njëvjeçare për secilin anëtar, nuk guxon të jetë më e lartë se një rrogë mesatare në R</w:t>
      </w:r>
      <w:r>
        <w:rPr>
          <w:sz w:val="23"/>
          <w:szCs w:val="23"/>
          <w:lang w:val="sq-AL"/>
        </w:rPr>
        <w:t xml:space="preserve">epublikën e </w:t>
      </w:r>
      <w:r>
        <w:rPr>
          <w:sz w:val="23"/>
          <w:szCs w:val="23"/>
          <w:lang w:val="sq-AL"/>
        </w:rPr>
        <w:t>M</w:t>
      </w:r>
      <w:r>
        <w:rPr>
          <w:sz w:val="23"/>
          <w:szCs w:val="23"/>
          <w:lang w:val="sq-AL"/>
        </w:rPr>
        <w:t>aqedonisë së Veriut</w:t>
      </w:r>
      <w:r>
        <w:rPr>
          <w:sz w:val="23"/>
          <w:szCs w:val="23"/>
          <w:lang w:val="sq-AL"/>
        </w:rPr>
        <w:t xml:space="preserve"> gjatë vitit paraprak.</w:t>
      </w:r>
    </w:p>
    <w:p>
      <w:pPr>
        <w:pStyle w:val="style4098"/>
        <w:spacing w:after="80"/>
        <w:rPr>
          <w:sz w:val="23"/>
          <w:szCs w:val="23"/>
          <w:lang w:val="sq-AL"/>
        </w:rPr>
      </w:pPr>
      <w:r>
        <w:rPr>
          <w:sz w:val="23"/>
          <w:szCs w:val="23"/>
          <w:lang w:val="sq-AL"/>
        </w:rPr>
        <w:t>Anëtarë</w:t>
      </w:r>
      <w:r>
        <w:rPr>
          <w:sz w:val="23"/>
          <w:szCs w:val="23"/>
          <w:lang w:val="sq-AL"/>
        </w:rPr>
        <w:t>t të cilët bartin mandate dhe funksione nga BDI, paguajnë kontribute plotësuese të caktuara me Vendim të Kryesisë së Këshillit të Përgjithshëm.</w:t>
      </w:r>
    </w:p>
    <w:p>
      <w:pPr>
        <w:pStyle w:val="style4101"/>
        <w:spacing w:before="0"/>
        <w:rPr>
          <w:sz w:val="23"/>
          <w:szCs w:val="23"/>
          <w:lang w:val="sq-AL"/>
        </w:rPr>
      </w:pPr>
    </w:p>
    <w:p>
      <w:pPr>
        <w:pStyle w:val="style4101"/>
        <w:spacing w:before="0"/>
        <w:jc w:val="center"/>
        <w:rPr>
          <w:lang w:val="sq-AL"/>
        </w:rPr>
      </w:pPr>
      <w:r>
        <w:rPr>
          <w:lang w:val="sq-AL"/>
        </w:rPr>
        <w:t>Neni 78</w:t>
      </w:r>
    </w:p>
    <w:p>
      <w:pPr>
        <w:pStyle w:val="style4098"/>
        <w:spacing w:after="40" w:lineRule="auto" w:line="240"/>
        <w:rPr>
          <w:sz w:val="23"/>
          <w:szCs w:val="23"/>
          <w:lang w:val="sq-AL"/>
        </w:rPr>
      </w:pPr>
      <w:r>
        <w:rPr>
          <w:sz w:val="23"/>
          <w:szCs w:val="23"/>
          <w:lang w:val="sq-AL"/>
        </w:rPr>
        <w:t xml:space="preserve">Të hyrat dhe të dalat financiare, përcaktohen me buxhetin e partisë. Gjatë vitit, Këshilli i Përgjithshëm mund të bëjë ndryshime dhe plotësime të buxhetit. Për të hyrat dhe të dalat mbahet evidencë financiare. </w:t>
      </w:r>
    </w:p>
    <w:p>
      <w:pPr>
        <w:pStyle w:val="style4098"/>
        <w:spacing w:after="40" w:lineRule="auto" w:line="240"/>
        <w:rPr>
          <w:sz w:val="23"/>
          <w:szCs w:val="23"/>
          <w:lang w:val="sq-AL"/>
        </w:rPr>
      </w:pPr>
    </w:p>
    <w:p>
      <w:pPr>
        <w:pStyle w:val="style4098"/>
        <w:spacing w:after="40" w:lineRule="auto" w:line="240"/>
        <w:rPr>
          <w:sz w:val="23"/>
          <w:szCs w:val="23"/>
          <w:lang w:val="sq-AL"/>
        </w:rPr>
      </w:pPr>
      <w:r>
        <w:rPr>
          <w:sz w:val="23"/>
          <w:szCs w:val="23"/>
          <w:lang w:val="sq-AL"/>
        </w:rPr>
        <w:t xml:space="preserve">Për veprimtarinë e saj financiare dhe materiale, BDI i kryen të gjitha veprimet e kontabilitetit dhe realizon kontrollin e brendshëm në përputhje me ligjin. </w:t>
      </w:r>
    </w:p>
    <w:p>
      <w:pPr>
        <w:pStyle w:val="style4098"/>
        <w:spacing w:after="40" w:lineRule="auto" w:line="240"/>
        <w:rPr>
          <w:sz w:val="23"/>
          <w:szCs w:val="23"/>
          <w:lang w:val="sq-AL"/>
        </w:rPr>
      </w:pPr>
    </w:p>
    <w:p>
      <w:pPr>
        <w:pStyle w:val="style4098"/>
        <w:spacing w:after="40" w:lineRule="auto" w:line="240"/>
        <w:rPr>
          <w:sz w:val="23"/>
          <w:szCs w:val="23"/>
          <w:lang w:val="sq-AL"/>
        </w:rPr>
      </w:pPr>
      <w:r>
        <w:rPr>
          <w:sz w:val="23"/>
          <w:szCs w:val="23"/>
          <w:lang w:val="sq-AL"/>
        </w:rPr>
        <w:t xml:space="preserve">BDI më së voni deri më 31 mars përgatit raport financiar vjetor për vitin paraprak, në përputhje me ligjin. Raporti përmban veprimtarinë financiare të llogarisë së partisë, si edhe nënllogaritë e organeve lokale si edhe nënllogarinë e qendrës kërkimore dhe analitike të partisë. Raporti financiar vjetor përmban të ardhurat gjithsej si edhe totalin e shpenzimeve. Raportin vjetor financiar partia do ta shpall në ueb faqen e partisë, në një gazetë ditore dhe në ”Gazetën </w:t>
      </w:r>
      <w:r>
        <w:rPr>
          <w:sz w:val="23"/>
          <w:szCs w:val="23"/>
          <w:lang w:val="sq-AL"/>
        </w:rPr>
        <w:t>Z</w:t>
      </w:r>
      <w:r>
        <w:rPr>
          <w:sz w:val="23"/>
          <w:szCs w:val="23"/>
          <w:lang w:val="sq-AL"/>
        </w:rPr>
        <w:t>yrtare të R</w:t>
      </w:r>
      <w:r>
        <w:rPr>
          <w:sz w:val="23"/>
          <w:szCs w:val="23"/>
          <w:lang w:val="sq-AL"/>
        </w:rPr>
        <w:t xml:space="preserve">epublikës së </w:t>
      </w:r>
      <w:r>
        <w:rPr>
          <w:sz w:val="23"/>
          <w:szCs w:val="23"/>
          <w:lang w:val="sq-AL"/>
        </w:rPr>
        <w:t>M</w:t>
      </w:r>
      <w:r>
        <w:rPr>
          <w:sz w:val="23"/>
          <w:szCs w:val="23"/>
          <w:lang w:val="sq-AL"/>
        </w:rPr>
        <w:t>aqedon</w:t>
      </w:r>
      <w:bookmarkStart w:id="0" w:name="_GoBack"/>
      <w:bookmarkEnd w:id="0"/>
      <w:r>
        <w:rPr>
          <w:sz w:val="23"/>
          <w:szCs w:val="23"/>
          <w:lang w:val="sq-AL"/>
        </w:rPr>
        <w:t>isë së Veriut</w:t>
      </w:r>
      <w:r>
        <w:rPr>
          <w:sz w:val="23"/>
          <w:szCs w:val="23"/>
          <w:lang w:val="sq-AL"/>
        </w:rPr>
        <w:t>”.</w:t>
      </w:r>
    </w:p>
    <w:p>
      <w:pPr>
        <w:pStyle w:val="style4099"/>
        <w:numPr>
          <w:ilvl w:val="0"/>
          <w:numId w:val="41"/>
        </w:numPr>
        <w:rPr>
          <w:lang w:val="sq-AL"/>
        </w:rPr>
      </w:pPr>
      <w:r>
        <w:rPr>
          <w:lang w:val="sq-AL"/>
        </w:rPr>
        <w:t>DISPOZITAT E VEÇANTA</w:t>
      </w:r>
    </w:p>
    <w:p>
      <w:pPr>
        <w:pStyle w:val="style4101"/>
        <w:spacing w:before="0"/>
        <w:rPr>
          <w:lang w:val="sq-AL"/>
        </w:rPr>
      </w:pPr>
    </w:p>
    <w:p>
      <w:pPr>
        <w:pStyle w:val="style4101"/>
        <w:spacing w:before="0"/>
        <w:jc w:val="center"/>
        <w:rPr>
          <w:lang w:val="sq-AL"/>
        </w:rPr>
      </w:pPr>
      <w:r>
        <w:rPr>
          <w:lang w:val="sq-AL"/>
        </w:rPr>
        <w:t>Neni 79</w:t>
      </w:r>
    </w:p>
    <w:p>
      <w:pPr>
        <w:pStyle w:val="style4098"/>
        <w:rPr>
          <w:sz w:val="23"/>
          <w:szCs w:val="23"/>
          <w:lang w:val="sq-AL"/>
        </w:rPr>
      </w:pPr>
      <w:r>
        <w:rPr>
          <w:sz w:val="23"/>
          <w:szCs w:val="23"/>
          <w:lang w:val="sq-AL"/>
        </w:rPr>
        <w:t xml:space="preserve">Në kushte të jashtëzakonshme, kur bëhet e pamundshme të tubohet Kongresi, Kryesia dhe Këshilli i Përgjithshëm, kompetencat e tyre i merr Këshilli i të Urtëve. </w:t>
      </w:r>
    </w:p>
    <w:p>
      <w:pPr>
        <w:pStyle w:val="style4099"/>
        <w:numPr>
          <w:ilvl w:val="0"/>
          <w:numId w:val="19"/>
        </w:numPr>
        <w:rPr>
          <w:lang w:val="sq-AL"/>
        </w:rPr>
      </w:pPr>
      <w:r>
        <w:rPr>
          <w:lang w:val="sq-AL"/>
        </w:rPr>
        <w:t>PUSHIMI I PUNËS SË PARTISË</w:t>
      </w:r>
    </w:p>
    <w:p>
      <w:pPr>
        <w:pStyle w:val="style4101"/>
        <w:spacing w:before="0"/>
        <w:jc w:val="center"/>
        <w:rPr>
          <w:lang w:val="sq-AL"/>
        </w:rPr>
      </w:pPr>
      <w:r>
        <w:rPr>
          <w:lang w:val="sq-AL"/>
        </w:rPr>
        <w:t>Neni 80</w:t>
      </w:r>
    </w:p>
    <w:p>
      <w:pPr>
        <w:pStyle w:val="style4098"/>
        <w:spacing w:after="0"/>
        <w:rPr>
          <w:sz w:val="23"/>
          <w:szCs w:val="23"/>
          <w:lang w:val="sq-AL"/>
        </w:rPr>
      </w:pPr>
      <w:r>
        <w:rPr>
          <w:sz w:val="23"/>
          <w:szCs w:val="23"/>
          <w:lang w:val="sq-AL"/>
        </w:rPr>
        <w:t>Partia pushon së ekzistuari nëse:</w:t>
      </w:r>
    </w:p>
    <w:p>
      <w:pPr>
        <w:pStyle w:val="style157"/>
        <w:numPr>
          <w:ilvl w:val="0"/>
          <w:numId w:val="42"/>
        </w:numPr>
        <w:rPr>
          <w:sz w:val="23"/>
          <w:szCs w:val="23"/>
          <w:lang w:val="sq-AL"/>
        </w:rPr>
      </w:pPr>
      <w:r>
        <w:rPr>
          <w:sz w:val="23"/>
          <w:szCs w:val="23"/>
          <w:lang w:val="sq-AL"/>
        </w:rPr>
        <w:t xml:space="preserve">numri i anëtarëve bie nën numrin e përcaktuar ligjor për themelimin e saj. </w:t>
      </w:r>
    </w:p>
    <w:p>
      <w:pPr>
        <w:pStyle w:val="style157"/>
        <w:numPr>
          <w:ilvl w:val="0"/>
          <w:numId w:val="42"/>
        </w:numPr>
        <w:rPr>
          <w:sz w:val="23"/>
          <w:szCs w:val="23"/>
          <w:lang w:val="sq-AL"/>
        </w:rPr>
      </w:pPr>
      <w:r>
        <w:rPr>
          <w:sz w:val="23"/>
          <w:szCs w:val="23"/>
          <w:lang w:val="sq-AL"/>
        </w:rPr>
        <w:t>puna e saj ndërpritet nga organet e Gjykatës Themelore ose Gjy</w:t>
      </w:r>
      <w:r>
        <w:rPr>
          <w:sz w:val="23"/>
          <w:szCs w:val="23"/>
          <w:lang w:val="sq-AL"/>
        </w:rPr>
        <w:t>katës</w:t>
      </w:r>
      <w:r>
        <w:rPr>
          <w:sz w:val="23"/>
          <w:szCs w:val="23"/>
          <w:lang w:val="sq-AL"/>
        </w:rPr>
        <w:t xml:space="preserve"> Kushtetues. </w:t>
      </w:r>
    </w:p>
    <w:p>
      <w:pPr>
        <w:pStyle w:val="style157"/>
        <w:numPr>
          <w:ilvl w:val="0"/>
          <w:numId w:val="42"/>
        </w:numPr>
        <w:rPr>
          <w:sz w:val="23"/>
          <w:szCs w:val="23"/>
          <w:lang w:val="sq-AL"/>
        </w:rPr>
      </w:pPr>
      <w:r>
        <w:rPr>
          <w:sz w:val="23"/>
          <w:szCs w:val="23"/>
          <w:lang w:val="sq-AL"/>
        </w:rPr>
        <w:t>Kongresi me dy të tretat e votave të numrit të përgjithshëm të delegatëve me pëlqim paraprak të Këshillit të të Urtëve, sjell vendim për pushimin e punës së p</w:t>
      </w:r>
      <w:r>
        <w:rPr>
          <w:sz w:val="23"/>
          <w:szCs w:val="23"/>
          <w:lang w:val="sq-AL"/>
        </w:rPr>
        <w:t>artisë</w:t>
      </w:r>
      <w:r>
        <w:rPr>
          <w:sz w:val="23"/>
          <w:szCs w:val="23"/>
          <w:lang w:val="sq-AL"/>
        </w:rPr>
        <w:t xml:space="preserve">. </w:t>
      </w:r>
    </w:p>
    <w:p>
      <w:pPr>
        <w:pStyle w:val="style4101"/>
        <w:jc w:val="center"/>
        <w:rPr>
          <w:lang w:val="sq-AL"/>
        </w:rPr>
      </w:pPr>
      <w:r>
        <w:rPr>
          <w:lang w:val="sq-AL"/>
        </w:rPr>
        <w:t>Neni 81</w:t>
      </w:r>
    </w:p>
    <w:p>
      <w:pPr>
        <w:pStyle w:val="style4098"/>
        <w:rPr>
          <w:sz w:val="23"/>
          <w:szCs w:val="23"/>
          <w:lang w:val="sq-AL"/>
        </w:rPr>
      </w:pPr>
      <w:r>
        <w:rPr>
          <w:sz w:val="23"/>
          <w:szCs w:val="23"/>
          <w:lang w:val="sq-AL"/>
        </w:rPr>
        <w:t>Në rast të pushimit të punës së p</w:t>
      </w:r>
      <w:r>
        <w:rPr>
          <w:sz w:val="23"/>
          <w:szCs w:val="23"/>
          <w:lang w:val="sq-AL"/>
        </w:rPr>
        <w:t>artisë</w:t>
      </w:r>
      <w:r>
        <w:rPr>
          <w:sz w:val="23"/>
          <w:szCs w:val="23"/>
          <w:lang w:val="sq-AL"/>
        </w:rPr>
        <w:t>, Këshilli i të Urtëve vendos mbi pronën e përgjithshme të Bashkimit Demokratik për Integrim.</w:t>
      </w:r>
    </w:p>
    <w:p>
      <w:pPr>
        <w:pStyle w:val="style4098"/>
        <w:rPr>
          <w:sz w:val="23"/>
          <w:szCs w:val="23"/>
          <w:lang w:val="sq-AL"/>
        </w:rPr>
      </w:pPr>
    </w:p>
    <w:p>
      <w:pPr>
        <w:pStyle w:val="style4099"/>
        <w:numPr>
          <w:ilvl w:val="0"/>
          <w:numId w:val="43"/>
        </w:numPr>
        <w:spacing w:before="0"/>
        <w:rPr>
          <w:lang w:val="sq-AL"/>
        </w:rPr>
      </w:pPr>
      <w:r>
        <w:rPr>
          <w:lang w:val="sq-AL"/>
        </w:rPr>
        <w:t>DISPOZITAT KALIMTARE DHE PËRFUNDIMTARE</w:t>
      </w:r>
    </w:p>
    <w:p>
      <w:pPr>
        <w:pStyle w:val="style4101"/>
        <w:spacing w:before="0"/>
        <w:rPr>
          <w:lang w:val="sq-AL"/>
        </w:rPr>
      </w:pPr>
    </w:p>
    <w:p>
      <w:pPr>
        <w:pStyle w:val="style4101"/>
        <w:spacing w:before="0"/>
        <w:jc w:val="center"/>
        <w:rPr>
          <w:lang w:val="sq-AL"/>
        </w:rPr>
      </w:pPr>
      <w:r>
        <w:rPr>
          <w:lang w:val="sq-AL"/>
        </w:rPr>
        <w:t>Neni 82</w:t>
      </w:r>
    </w:p>
    <w:p>
      <w:pPr>
        <w:pStyle w:val="style4101"/>
        <w:spacing w:before="0"/>
        <w:rPr>
          <w:b w:val="false"/>
          <w:bCs w:val="false"/>
          <w:lang w:val="sq-AL"/>
        </w:rPr>
      </w:pPr>
      <w:r>
        <w:rPr>
          <w:b w:val="false"/>
          <w:bCs w:val="false"/>
          <w:lang w:val="sq-AL"/>
        </w:rPr>
        <w:t>Forumi i gruas, i zgjedhur në Kuvendin zgjedhor më 14 Prill të vitit 2019, vazhdon ta kryej</w:t>
      </w:r>
      <w:r>
        <w:rPr>
          <w:b w:val="false"/>
          <w:bCs w:val="false"/>
          <w:lang w:val="sq-AL"/>
        </w:rPr>
        <w:t>ë</w:t>
      </w:r>
      <w:r>
        <w:rPr>
          <w:b w:val="false"/>
          <w:bCs w:val="false"/>
          <w:lang w:val="sq-AL"/>
        </w:rPr>
        <w:t xml:space="preserve"> funksionin e vet me të gjitha të drejtat dhe detyrimet e përcaktuara në dispozitat e Statutit të miratuar në Kongresin e mbajtur më 5 qershor 2014 në Tetovë, deri në përfundim të mandatit për të cilin është zgjedhur, por jo më vonë se 14 prill 2023. </w:t>
      </w:r>
    </w:p>
    <w:p>
      <w:pPr>
        <w:pStyle w:val="style4101"/>
        <w:spacing w:before="0"/>
        <w:rPr>
          <w:b w:val="false"/>
          <w:bCs w:val="false"/>
          <w:lang w:val="sq-AL"/>
        </w:rPr>
      </w:pPr>
    </w:p>
    <w:p>
      <w:pPr>
        <w:pStyle w:val="style4101"/>
        <w:spacing w:before="0"/>
        <w:jc w:val="center"/>
        <w:rPr>
          <w:lang w:val="sq-AL"/>
        </w:rPr>
      </w:pPr>
      <w:r>
        <w:rPr>
          <w:lang w:val="sq-AL"/>
        </w:rPr>
        <w:t>Neni 83</w:t>
      </w:r>
    </w:p>
    <w:p>
      <w:pPr>
        <w:pStyle w:val="style4098"/>
        <w:rPr>
          <w:sz w:val="23"/>
          <w:szCs w:val="23"/>
          <w:lang w:val="sq-AL"/>
        </w:rPr>
      </w:pPr>
      <w:r>
        <w:rPr>
          <w:sz w:val="23"/>
          <w:szCs w:val="23"/>
          <w:lang w:val="sq-AL"/>
        </w:rPr>
        <w:t xml:space="preserve">Të gjitha çështjet që nuk janë përfshirë në këtë </w:t>
      </w:r>
      <w:r>
        <w:rPr>
          <w:sz w:val="23"/>
          <w:szCs w:val="23"/>
          <w:lang w:val="sq-AL"/>
        </w:rPr>
        <w:t>S</w:t>
      </w:r>
      <w:r>
        <w:rPr>
          <w:sz w:val="23"/>
          <w:szCs w:val="23"/>
          <w:lang w:val="sq-AL"/>
        </w:rPr>
        <w:t>tatut</w:t>
      </w:r>
      <w:r>
        <w:rPr>
          <w:sz w:val="23"/>
          <w:szCs w:val="23"/>
          <w:lang w:val="sq-AL"/>
        </w:rPr>
        <w:t>,</w:t>
      </w:r>
      <w:r>
        <w:rPr>
          <w:sz w:val="23"/>
          <w:szCs w:val="23"/>
          <w:lang w:val="sq-AL"/>
        </w:rPr>
        <w:t xml:space="preserve"> Këshilli i Përgjithshëm do t’i rregullojë nëpërmjet akteve dhe vendimeve konform ligjeve dhe këtij </w:t>
      </w:r>
      <w:r>
        <w:rPr>
          <w:sz w:val="23"/>
          <w:szCs w:val="23"/>
          <w:lang w:val="sq-AL"/>
        </w:rPr>
        <w:t>S</w:t>
      </w:r>
      <w:r>
        <w:rPr>
          <w:sz w:val="23"/>
          <w:szCs w:val="23"/>
          <w:lang w:val="sq-AL"/>
        </w:rPr>
        <w:t xml:space="preserve">tatuti me pëlqimin e Këshillit të të Urtëve. </w:t>
      </w:r>
    </w:p>
    <w:p>
      <w:pPr>
        <w:pStyle w:val="style4101"/>
        <w:jc w:val="center"/>
        <w:rPr>
          <w:lang w:val="sq-AL"/>
        </w:rPr>
      </w:pPr>
      <w:r>
        <w:rPr>
          <w:lang w:val="sq-AL"/>
        </w:rPr>
        <w:t>Neni 84</w:t>
      </w:r>
    </w:p>
    <w:p>
      <w:pPr>
        <w:pStyle w:val="style4098"/>
        <w:spacing w:after="80"/>
        <w:rPr>
          <w:sz w:val="23"/>
          <w:szCs w:val="23"/>
          <w:lang w:val="sq-AL"/>
        </w:rPr>
      </w:pPr>
      <w:r>
        <w:rPr>
          <w:sz w:val="23"/>
          <w:szCs w:val="23"/>
          <w:lang w:val="sq-AL"/>
        </w:rPr>
        <w:t>Iniciativë për ndryshime dhe plotësime të statutit mund të paraqesin: Kryetari i P</w:t>
      </w:r>
      <w:r>
        <w:rPr>
          <w:sz w:val="23"/>
          <w:szCs w:val="23"/>
          <w:lang w:val="sq-AL"/>
        </w:rPr>
        <w:t>artisë</w:t>
      </w:r>
      <w:r>
        <w:rPr>
          <w:sz w:val="23"/>
          <w:szCs w:val="23"/>
          <w:lang w:val="sq-AL"/>
        </w:rPr>
        <w:t>, Këshilli mbik</w:t>
      </w:r>
      <w:r>
        <w:rPr>
          <w:sz w:val="23"/>
          <w:szCs w:val="23"/>
          <w:lang w:val="sq-AL"/>
        </w:rPr>
        <w:t>ë</w:t>
      </w:r>
      <w:r>
        <w:rPr>
          <w:sz w:val="23"/>
          <w:szCs w:val="23"/>
          <w:lang w:val="sq-AL"/>
        </w:rPr>
        <w:t>qyrës, Kryesia e Këshillit të Përgjithshëm dhe Këshilli i të Urtëve.</w:t>
      </w:r>
    </w:p>
    <w:p>
      <w:pPr>
        <w:pStyle w:val="style4098"/>
        <w:spacing w:after="80"/>
        <w:rPr>
          <w:lang w:val="sq-AL"/>
        </w:rPr>
      </w:pPr>
      <w:r>
        <w:rPr>
          <w:sz w:val="23"/>
          <w:szCs w:val="23"/>
          <w:lang w:val="sq-AL"/>
        </w:rPr>
        <w:t xml:space="preserve">Iniciativat me propozimet konkrete, në formë të shkruar i paraqiten Këshillit të përgjithshëm, i cili vendos me pëlqimin e Këshillit të të Urtëve. </w:t>
      </w:r>
    </w:p>
    <w:p>
      <w:pPr>
        <w:pStyle w:val="style4101"/>
        <w:jc w:val="center"/>
        <w:rPr>
          <w:lang w:val="sq-AL"/>
        </w:rPr>
      </w:pPr>
      <w:r>
        <w:rPr>
          <w:lang w:val="sq-AL"/>
        </w:rPr>
        <w:t>Neni 85</w:t>
      </w:r>
    </w:p>
    <w:p>
      <w:pPr>
        <w:pStyle w:val="style4098"/>
        <w:rPr>
          <w:sz w:val="23"/>
          <w:szCs w:val="23"/>
          <w:lang w:val="sq-AL"/>
        </w:rPr>
      </w:pPr>
      <w:r>
        <w:rPr>
          <w:sz w:val="23"/>
          <w:szCs w:val="23"/>
          <w:lang w:val="sq-AL"/>
        </w:rPr>
        <w:t>Të gjitha aktet e përgjithshme të partisë duhet të harmonizohen me dispozitat e këtij Statuti në afat prej 6 muajve, pas miratimit të këtij Statuti.</w:t>
      </w:r>
    </w:p>
    <w:p>
      <w:pPr>
        <w:pStyle w:val="style4101"/>
        <w:jc w:val="center"/>
        <w:rPr>
          <w:lang w:val="sq-AL"/>
        </w:rPr>
      </w:pPr>
      <w:r>
        <w:rPr>
          <w:lang w:val="sq-AL"/>
        </w:rPr>
        <w:t>Neni 86</w:t>
      </w:r>
    </w:p>
    <w:p>
      <w:pPr>
        <w:pStyle w:val="style4098"/>
        <w:rPr>
          <w:sz w:val="23"/>
          <w:szCs w:val="23"/>
          <w:lang w:val="sq-AL"/>
        </w:rPr>
      </w:pPr>
      <w:r>
        <w:rPr>
          <w:sz w:val="23"/>
          <w:szCs w:val="23"/>
          <w:lang w:val="sq-AL"/>
        </w:rPr>
        <w:t>Ky Statut hyn në fuqi në ditën e miratimit nga Kongresi.</w:t>
      </w:r>
    </w:p>
    <w:p>
      <w:pPr>
        <w:pStyle w:val="style62"/>
        <w:rPr>
          <w:sz w:val="28"/>
          <w:szCs w:val="28"/>
          <w:lang w:val="sq-AL"/>
        </w:rPr>
      </w:pPr>
      <w:r>
        <w:rPr>
          <w:sz w:val="28"/>
          <w:szCs w:val="28"/>
          <w:lang w:val="sq-AL"/>
        </w:rPr>
        <w:tab/>
      </w:r>
      <w:r>
        <w:rPr>
          <w:sz w:val="28"/>
          <w:szCs w:val="28"/>
          <w:lang w:val="sq-AL"/>
        </w:rPr>
        <w:tab/>
      </w:r>
      <w:r>
        <w:rPr>
          <w:sz w:val="28"/>
          <w:szCs w:val="28"/>
          <w:lang w:val="sq-AL"/>
        </w:rPr>
        <w:tab/>
      </w:r>
    </w:p>
    <w:p>
      <w:pPr>
        <w:pStyle w:val="style62"/>
        <w:rPr>
          <w:sz w:val="28"/>
          <w:szCs w:val="28"/>
          <w:lang w:val="sq-AL"/>
        </w:rPr>
      </w:pPr>
      <w:r>
        <w:rPr>
          <w:sz w:val="28"/>
          <w:szCs w:val="28"/>
          <w:lang w:val="sq-AL"/>
        </w:rPr>
        <w:t>Bashkimi Demokratik për Integrim</w:t>
      </w:r>
    </w:p>
    <w:p>
      <w:pPr>
        <w:pStyle w:val="style62"/>
        <w:rPr>
          <w:sz w:val="28"/>
          <w:szCs w:val="28"/>
          <w:lang w:val="sq-AL"/>
        </w:rPr>
      </w:pPr>
    </w:p>
    <w:p>
      <w:pPr>
        <w:pStyle w:val="style62"/>
        <w:rPr>
          <w:sz w:val="28"/>
          <w:szCs w:val="28"/>
          <w:lang w:val="sq-AL"/>
        </w:rPr>
      </w:pPr>
      <w:r>
        <w:rPr>
          <w:sz w:val="28"/>
          <w:szCs w:val="28"/>
          <w:lang w:val="sq-AL"/>
        </w:rPr>
        <w:t>Kryetar:</w:t>
      </w:r>
    </w:p>
    <w:p>
      <w:pPr>
        <w:pStyle w:val="style4098"/>
        <w:jc w:val="center"/>
        <w:rPr>
          <w:lang w:val="sq-AL"/>
        </w:rPr>
      </w:pPr>
      <w:r>
        <w:rPr>
          <w:b/>
          <w:bCs/>
          <w:sz w:val="28"/>
          <w:szCs w:val="28"/>
          <w:lang w:val="sq-AL"/>
        </w:rPr>
        <w:t>ALI AHMETI</w:t>
      </w:r>
    </w:p>
    <w:sectPr>
      <w:headerReference w:type="default" r:id="rId2"/>
      <w:footerReference w:type="default" r:id="rId3"/>
      <w:headerReference w:type="first" r:id="rId4"/>
      <w:pgSz w:w="11900" w:h="16840" w:orient="portrait"/>
      <w:pgMar w:top="1440" w:right="1440" w:bottom="1440" w:left="1440" w:header="709" w:footer="20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Arial Unicode MS">
    <w:altName w:val="Arial Unicode MS"/>
    <w:panose1 w:val="020b0604020002020204"/>
    <w:charset w:val="80"/>
    <w:family w:val="swiss"/>
    <w:pitch w:val="variable"/>
    <w:sig w:usb0="F7FFAFFF" w:usb1="E9DFFFFF" w:usb2="0000003F" w:usb3="00000000" w:csb0="003F01FF" w:csb1="00000000"/>
  </w:font>
  <w:font w:name="Times New Roman">
    <w:altName w:val="Times New Roman"/>
    <w:panose1 w:val="02020603050004020304"/>
    <w:charset w:val="00"/>
    <w:family w:val="roman"/>
    <w:pitch w:val="variable"/>
    <w:sig w:usb0="E0002EFF" w:usb1="C000785B" w:usb2="00000009" w:usb3="00000000" w:csb0="000001FF" w:csb1="00000000"/>
  </w:font>
  <w:font w:name="Trebuchet MS">
    <w:altName w:val="Trebuchet MS"/>
    <w:panose1 w:val="020b0603020002020204"/>
    <w:charset w:val="00"/>
    <w:family w:val="swiss"/>
    <w:pitch w:val="variable"/>
    <w:sig w:usb0="00000687" w:usb1="00000000" w:usb2="00000000" w:usb3="00000000" w:csb0="0000009F" w:csb1="00000000"/>
  </w:font>
  <w:font w:name="Calibri">
    <w:altName w:val="Calibri"/>
    <w:panose1 w:val="020f0502020002030204"/>
    <w:charset w:val="00"/>
    <w:family w:val="swiss"/>
    <w:pitch w:val="variable"/>
    <w:sig w:usb0="E0002AFF" w:usb1="C000247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jc w:val="center"/>
      <w:rPr/>
    </w:pPr>
    <w:r>
      <w:t xml:space="preserve">Faqja </w:t>
    </w:r>
    <w:r>
      <w:rPr>
        <w:b/>
        <w:bCs/>
      </w:rPr>
      <w:fldChar w:fldCharType="begin"/>
    </w:r>
    <w:r>
      <w:rPr>
        <w:b/>
        <w:bCs/>
      </w:rPr>
      <w:instrText xml:space="preserve"> PAGE </w:instrText>
    </w:r>
    <w:r>
      <w:rPr>
        <w:b/>
        <w:bCs/>
      </w:rPr>
      <w:fldChar w:fldCharType="separate"/>
    </w:r>
    <w:r>
      <w:rPr>
        <w:b/>
        <w:bCs/>
        <w:noProof/>
      </w:rPr>
      <w:t>26</w:t>
    </w:r>
    <w:r>
      <w:rPr>
        <w:b/>
        <w:bCs/>
      </w:rPr>
      <w:fldChar w:fldCharType="end"/>
    </w:r>
    <w:r>
      <w:t xml:space="preserve"> nga </w:t>
    </w:r>
    <w:r>
      <w:rPr>
        <w:b/>
        <w:bCs/>
      </w:rPr>
      <w:fldChar w:fldCharType="begin"/>
    </w:r>
    <w:r>
      <w:rPr>
        <w:b/>
        <w:bCs/>
      </w:rPr>
      <w:instrText xml:space="preserve"> NUMPAGES </w:instrText>
    </w:r>
    <w:r>
      <w:rPr>
        <w:b/>
        <w:bCs/>
      </w:rPr>
      <w:fldChar w:fldCharType="separate"/>
    </w:r>
    <w:r>
      <w:rPr>
        <w:b/>
        <w:bCs/>
        <w:noProof/>
      </w:rPr>
      <w:t>28</w:t>
    </w:r>
    <w:r>
      <w:rPr>
        <w:b/>
        <w:bCs/>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single" w:sz="6" w:space="0" w:color="000000"/>
      </w:pBdr>
      <w:tabs>
        <w:tab w:val="clear" w:pos="9360"/>
      </w:tabs>
      <w:rPr/>
    </w:pPr>
    <w:r>
      <w:rPr>
        <w:b/>
        <w:bCs/>
      </w:rPr>
      <w:t>Bashkimi Demokratik për Integrim</w:t>
    </w:r>
    <w:r>
      <w:rPr>
        <w:b/>
        <w:bCs/>
      </w:rPr>
      <w:tab/>
    </w:r>
    <w:r>
      <w:rPr>
        <w:b/>
        <w:bCs/>
      </w:rPr>
      <w:tab/>
    </w:r>
    <w:r>
      <w:rPr>
        <w:b/>
        <w:bCs/>
      </w:rPr>
      <w:t>STATUTI</w: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09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1ECB1DA"/>
    <w:styleLink w:val="style4112"/>
    <w:lvl w:ilvl="0" w:tplc="90C69100">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341216DA">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F0C8B44A">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0A12A0A8">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FD5432FC">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36D2737E">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10063AF6">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672A1392">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3E48D4D8">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
    <w:nsid w:val="00000001"/>
    <w:multiLevelType w:val="hybridMultilevel"/>
    <w:tmpl w:val="0A606200"/>
    <w:styleLink w:val="style4113"/>
    <w:lvl w:ilvl="0" w:tplc="1A62855C">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BF8CEC12">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3558FA1C">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85D849F6">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B94068CE">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35AC96E4">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0ECE5F5C">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DB746EDE">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D9FC5A52">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2">
    <w:nsid w:val="00000002"/>
    <w:multiLevelType w:val="hybridMultilevel"/>
    <w:tmpl w:val="646CDF60"/>
    <w:styleLink w:val="style4104"/>
    <w:lvl w:ilvl="0" w:tplc="08064280">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9DC653C0">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47FCDA9A">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0910257A">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3AA65556">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29C4CE74">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D2383E10">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7AE2B08C">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7B8AE03C">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3">
    <w:nsid w:val="00000003"/>
    <w:multiLevelType w:val="hybridMultilevel"/>
    <w:tmpl w:val="923C9A8C"/>
    <w:styleLink w:val="style4107"/>
    <w:lvl w:ilvl="0" w:tplc="9B767CBE">
      <w:start w:val="1"/>
      <w:numFmt w:val="decimal"/>
      <w:lvlText w:val="%1."/>
      <w:lvlJc w:val="left"/>
      <w:pPr>
        <w:ind w:left="72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05D8983E">
      <w:start w:val="1"/>
      <w:numFmt w:val="lowerLetter"/>
      <w:lvlText w:val="%2."/>
      <w:lvlJc w:val="left"/>
      <w:pPr>
        <w:ind w:left="144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2FD2D4A2">
      <w:start w:val="1"/>
      <w:numFmt w:val="lowerRoman"/>
      <w:lvlText w:val="%3."/>
      <w:lvlJc w:val="left"/>
      <w:pPr>
        <w:ind w:left="216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CE60CE76">
      <w:start w:val="1"/>
      <w:numFmt w:val="decimal"/>
      <w:lvlText w:val="%4."/>
      <w:lvlJc w:val="left"/>
      <w:pPr>
        <w:ind w:left="288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05DE5098">
      <w:start w:val="1"/>
      <w:numFmt w:val="lowerLetter"/>
      <w:lvlText w:val="%5."/>
      <w:lvlJc w:val="left"/>
      <w:pPr>
        <w:ind w:left="360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6E1CC368">
      <w:start w:val="1"/>
      <w:numFmt w:val="lowerRoman"/>
      <w:lvlText w:val="%6."/>
      <w:lvlJc w:val="left"/>
      <w:pPr>
        <w:ind w:left="432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250A7752">
      <w:start w:val="1"/>
      <w:numFmt w:val="decimal"/>
      <w:lvlText w:val="%7."/>
      <w:lvlJc w:val="left"/>
      <w:pPr>
        <w:ind w:left="504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1854D0E2">
      <w:start w:val="1"/>
      <w:numFmt w:val="lowerLetter"/>
      <w:lvlText w:val="%8."/>
      <w:lvlJc w:val="left"/>
      <w:pPr>
        <w:ind w:left="576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0394885E">
      <w:start w:val="1"/>
      <w:numFmt w:val="lowerRoman"/>
      <w:lvlText w:val="%9."/>
      <w:lvlJc w:val="left"/>
      <w:pPr>
        <w:ind w:left="648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4">
    <w:nsid w:val="00000004"/>
    <w:multiLevelType w:val="hybridMultilevel"/>
    <w:tmpl w:val="ED18765C"/>
    <w:styleLink w:val="style4109"/>
    <w:lvl w:ilvl="0" w:tplc="0B844392">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C1EAD8AE">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05CCDC08">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CAC21FA6">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7F3A54C0">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E1087882">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810AC0B6">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7636617A">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223EF58C">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5">
    <w:nsid w:val="00000005"/>
    <w:multiLevelType w:val="hybridMultilevel"/>
    <w:tmpl w:val="55F633F8"/>
    <w:styleLink w:val="style4115"/>
    <w:lvl w:ilvl="0" w:tplc="04BE6AB6">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610A29F2">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B316DE74">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81E806A2">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B10CA824">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13B0AED2">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2C1237BC">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A914EEB0">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58B46860">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6">
    <w:nsid w:val="00000006"/>
    <w:multiLevelType w:val="hybridMultilevel"/>
    <w:tmpl w:val="2A5EC532"/>
    <w:styleLink w:val="style4102"/>
    <w:lvl w:ilvl="0" w:tplc="98847E2A">
      <w:start w:val="1"/>
      <w:numFmt w:val="bullet"/>
      <w:lvlText w:val="-"/>
      <w:lvlJc w:val="left"/>
      <w:pPr>
        <w:ind w:left="72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96BACE68">
      <w:start w:val="1"/>
      <w:numFmt w:val="bullet"/>
      <w:lvlText w:val="o"/>
      <w:lvlJc w:val="left"/>
      <w:pPr>
        <w:ind w:left="144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E7509C36">
      <w:start w:val="1"/>
      <w:numFmt w:val="bullet"/>
      <w:lvlText w:val="▪"/>
      <w:lvlJc w:val="left"/>
      <w:pPr>
        <w:ind w:left="216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74FEB792">
      <w:start w:val="1"/>
      <w:numFmt w:val="bullet"/>
      <w:lvlText w:val="•"/>
      <w:lvlJc w:val="left"/>
      <w:pPr>
        <w:ind w:left="288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D6E24F60">
      <w:start w:val="1"/>
      <w:numFmt w:val="bullet"/>
      <w:lvlText w:val="o"/>
      <w:lvlJc w:val="left"/>
      <w:pPr>
        <w:ind w:left="360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99C8043E">
      <w:start w:val="1"/>
      <w:numFmt w:val="bullet"/>
      <w:lvlText w:val="▪"/>
      <w:lvlJc w:val="left"/>
      <w:pPr>
        <w:ind w:left="432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3F680A32">
      <w:start w:val="1"/>
      <w:numFmt w:val="bullet"/>
      <w:lvlText w:val="•"/>
      <w:lvlJc w:val="left"/>
      <w:pPr>
        <w:ind w:left="504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5C86DD6A">
      <w:start w:val="1"/>
      <w:numFmt w:val="bullet"/>
      <w:lvlText w:val="o"/>
      <w:lvlJc w:val="left"/>
      <w:pPr>
        <w:ind w:left="576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C8E6C824">
      <w:start w:val="1"/>
      <w:numFmt w:val="bullet"/>
      <w:lvlText w:val="▪"/>
      <w:lvlJc w:val="left"/>
      <w:pPr>
        <w:ind w:left="6480" w:hanging="360"/>
      </w:pPr>
      <w:rPr>
        <w:rFonts w:ascii="Trebuchet MS" w:cs="Trebuchet MS" w:eastAsia="Trebuchet MS" w:hAnsi="Trebuchet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7">
    <w:nsid w:val="00000007"/>
    <w:multiLevelType w:val="hybridMultilevel"/>
    <w:tmpl w:val="8D686B64"/>
    <w:styleLink w:val="style4114"/>
    <w:lvl w:ilvl="0" w:tplc="5678A192">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FD403292">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699ACF18">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769CD2AE">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FA982B70">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BB228000">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1818D3F0">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44F61FF4">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487C291E">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8">
    <w:nsid w:val="00000008"/>
    <w:multiLevelType w:val="hybridMultilevel"/>
    <w:tmpl w:val="D17870FE"/>
    <w:styleLink w:val="style4105"/>
    <w:lvl w:ilvl="0" w:tplc="5C28E8A0">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F3106D34">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FDF64ACE">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44C490D8">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3BE2C338">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F3C8FC04">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E69CB50E">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5374DF56">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94E0BC64">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9">
    <w:nsid w:val="00000009"/>
    <w:multiLevelType w:val="hybridMultilevel"/>
    <w:tmpl w:val="8982C938"/>
    <w:styleLink w:val="style4117"/>
    <w:lvl w:ilvl="0" w:tplc="FE964FC2">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269E06AE">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BF4E89FC">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EDBE3B96">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69AC881E">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89D64C48">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F0429808">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10D4DDA8">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FABE0234">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0">
    <w:nsid w:val="0000000A"/>
    <w:multiLevelType w:val="hybridMultilevel"/>
    <w:tmpl w:val="CAC81520"/>
    <w:styleLink w:val="style4110"/>
    <w:lvl w:ilvl="0" w:tplc="EBE8A092">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6FC69A46">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0CBCE434">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6402F7C2">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544AF590">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5DBC61F4">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6AEAFC3E">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86DC26BA">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012E9CC6">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1">
    <w:nsid w:val="0000000B"/>
    <w:multiLevelType w:val="hybridMultilevel"/>
    <w:tmpl w:val="7D7EB780"/>
    <w:styleLink w:val="style4103"/>
    <w:lvl w:ilvl="0" w:tplc="2F3A49C0">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CBE80ACA">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3BC0B2A2">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996C57C2">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2E98F464">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546409FE">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C5BE7DCC">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661A6FD0">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0E56420A">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2">
    <w:nsid w:val="0000000C"/>
    <w:multiLevelType w:val="hybridMultilevel"/>
    <w:tmpl w:val="337CA4D2"/>
    <w:styleLink w:val="style4118"/>
    <w:lvl w:ilvl="0" w:tplc="7F8EC762">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946EC3E4">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B70614FA">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FDD6B9AC">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852A3DD6">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AA2A7796">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29C25898">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2738EE7E">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EE549DCE">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3">
    <w:nsid w:val="0000000D"/>
    <w:multiLevelType w:val="hybridMultilevel"/>
    <w:tmpl w:val="81562272"/>
    <w:styleLink w:val="style4100"/>
    <w:lvl w:ilvl="0" w:tplc="B726D3DE">
      <w:start w:val="1"/>
      <w:numFmt w:val="upperRoman"/>
      <w:lvlText w:val="%1."/>
      <w:lvlJc w:val="left"/>
      <w:pPr>
        <w:tabs>
          <w:tab w:val="left" w:leader="none" w:pos="426"/>
        </w:tabs>
        <w:ind w:left="1077" w:hanging="1077"/>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9E6E5C7A">
      <w:start w:val="1"/>
      <w:numFmt w:val="lowerLetter"/>
      <w:lvlText w:val="%2."/>
      <w:lvlJc w:val="left"/>
      <w:pPr>
        <w:tabs>
          <w:tab w:val="left" w:leader="none" w:pos="1437"/>
        </w:tabs>
        <w:ind w:left="2088" w:hanging="1368"/>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26FE4ACA">
      <w:start w:val="1"/>
      <w:numFmt w:val="lowerRoman"/>
      <w:lvlText w:val="%3."/>
      <w:lvlJc w:val="left"/>
      <w:pPr>
        <w:tabs>
          <w:tab w:val="left" w:leader="none" w:pos="2157"/>
        </w:tabs>
        <w:ind w:left="2808" w:hanging="1375"/>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7A06C788">
      <w:start w:val="1"/>
      <w:numFmt w:val="decimal"/>
      <w:lvlText w:val="%4."/>
      <w:lvlJc w:val="left"/>
      <w:pPr>
        <w:tabs>
          <w:tab w:val="left" w:leader="none" w:pos="2877"/>
        </w:tabs>
        <w:ind w:left="3528" w:hanging="1368"/>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29063B48">
      <w:start w:val="1"/>
      <w:numFmt w:val="lowerLetter"/>
      <w:lvlText w:val="%5."/>
      <w:lvlJc w:val="left"/>
      <w:pPr>
        <w:tabs>
          <w:tab w:val="left" w:leader="none" w:pos="3597"/>
        </w:tabs>
        <w:ind w:left="4248" w:hanging="1368"/>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9D3C8CA0">
      <w:start w:val="1"/>
      <w:numFmt w:val="lowerRoman"/>
      <w:lvlText w:val="%6."/>
      <w:lvlJc w:val="left"/>
      <w:pPr>
        <w:tabs>
          <w:tab w:val="left" w:leader="none" w:pos="4317"/>
        </w:tabs>
        <w:ind w:left="4968" w:hanging="1376"/>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693211FA">
      <w:start w:val="1"/>
      <w:numFmt w:val="decimal"/>
      <w:lvlText w:val="%7."/>
      <w:lvlJc w:val="left"/>
      <w:pPr>
        <w:tabs>
          <w:tab w:val="left" w:leader="none" w:pos="5037"/>
        </w:tabs>
        <w:ind w:left="5688" w:hanging="1368"/>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0952DBA4">
      <w:start w:val="1"/>
      <w:numFmt w:val="lowerLetter"/>
      <w:lvlText w:val="%8."/>
      <w:lvlJc w:val="left"/>
      <w:pPr>
        <w:tabs>
          <w:tab w:val="left" w:leader="none" w:pos="5757"/>
        </w:tabs>
        <w:ind w:left="6408" w:hanging="1368"/>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9AD6AEEC">
      <w:start w:val="1"/>
      <w:numFmt w:val="lowerRoman"/>
      <w:lvlText w:val="%9."/>
      <w:lvlJc w:val="left"/>
      <w:pPr>
        <w:tabs>
          <w:tab w:val="left" w:leader="none" w:pos="6477"/>
        </w:tabs>
        <w:ind w:left="7128" w:hanging="1375"/>
      </w:pPr>
      <w:rPr>
        <w:rFonts w:hAnsi="Arial Unicode MS"/>
        <w:b/>
        <w:bC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4">
    <w:nsid w:val="0000000E"/>
    <w:multiLevelType w:val="hybridMultilevel"/>
    <w:tmpl w:val="52ECA732"/>
    <w:styleLink w:val="style4106"/>
    <w:lvl w:ilvl="0" w:tplc="99284392">
      <w:start w:val="1"/>
      <w:numFmt w:val="upperLetter"/>
      <w:lvlText w:val="%1."/>
      <w:lvlJc w:val="left"/>
      <w:pPr>
        <w:ind w:left="72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A740CE22">
      <w:start w:val="1"/>
      <w:numFmt w:val="lowerLetter"/>
      <w:lvlText w:val="%2."/>
      <w:lvlJc w:val="left"/>
      <w:pPr>
        <w:ind w:left="144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6A1043C2">
      <w:start w:val="1"/>
      <w:numFmt w:val="lowerRoman"/>
      <w:lvlText w:val="%3."/>
      <w:lvlJc w:val="left"/>
      <w:pPr>
        <w:ind w:left="216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F746E4F4">
      <w:start w:val="1"/>
      <w:numFmt w:val="decimal"/>
      <w:lvlText w:val="%4."/>
      <w:lvlJc w:val="left"/>
      <w:pPr>
        <w:ind w:left="288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064042E0">
      <w:start w:val="1"/>
      <w:numFmt w:val="lowerLetter"/>
      <w:lvlText w:val="%5."/>
      <w:lvlJc w:val="left"/>
      <w:pPr>
        <w:ind w:left="360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1488EF3E">
      <w:start w:val="1"/>
      <w:numFmt w:val="lowerRoman"/>
      <w:lvlText w:val="%6."/>
      <w:lvlJc w:val="left"/>
      <w:pPr>
        <w:ind w:left="432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DFD2FBCA">
      <w:start w:val="1"/>
      <w:numFmt w:val="decimal"/>
      <w:lvlText w:val="%7."/>
      <w:lvlJc w:val="left"/>
      <w:pPr>
        <w:ind w:left="504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19FE7DFE">
      <w:start w:val="1"/>
      <w:numFmt w:val="lowerLetter"/>
      <w:lvlText w:val="%8."/>
      <w:lvlJc w:val="left"/>
      <w:pPr>
        <w:ind w:left="576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0BAE7A44">
      <w:start w:val="1"/>
      <w:numFmt w:val="lowerRoman"/>
      <w:lvlText w:val="%9."/>
      <w:lvlJc w:val="left"/>
      <w:pPr>
        <w:ind w:left="648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5">
    <w:nsid w:val="0000000F"/>
    <w:multiLevelType w:val="hybridMultilevel"/>
    <w:tmpl w:val="134239E0"/>
    <w:styleLink w:val="style4108"/>
    <w:lvl w:ilvl="0" w:tplc="C6C29316">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1A7209A0">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94EEF186">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315A9832">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1E62DB32">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C0421F4E">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3B325694">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C0421AAA">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67E8C408">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6">
    <w:nsid w:val="00000010"/>
    <w:multiLevelType w:val="hybridMultilevel"/>
    <w:tmpl w:val="C2BC6250"/>
    <w:styleLink w:val="style4119"/>
    <w:lvl w:ilvl="0" w:tplc="EFCE6844">
      <w:start w:val="1"/>
      <w:numFmt w:val="bullet"/>
      <w:lvlText w:val="-"/>
      <w:lvlJc w:val="left"/>
      <w:pPr>
        <w:ind w:left="72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74D455DA">
      <w:start w:val="1"/>
      <w:numFmt w:val="bullet"/>
      <w:lvlText w:val="o"/>
      <w:lvlJc w:val="left"/>
      <w:pPr>
        <w:ind w:left="144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24EA9084">
      <w:start w:val="1"/>
      <w:numFmt w:val="bullet"/>
      <w:lvlText w:val="▪"/>
      <w:lvlJc w:val="left"/>
      <w:pPr>
        <w:ind w:left="21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94D2E4D6">
      <w:start w:val="1"/>
      <w:numFmt w:val="bullet"/>
      <w:lvlText w:val="·"/>
      <w:lvlJc w:val="left"/>
      <w:pPr>
        <w:ind w:left="288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8CD2DE14">
      <w:start w:val="1"/>
      <w:numFmt w:val="bullet"/>
      <w:lvlText w:val="o"/>
      <w:lvlJc w:val="left"/>
      <w:pPr>
        <w:ind w:left="360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43DE29FC">
      <w:start w:val="1"/>
      <w:numFmt w:val="bullet"/>
      <w:lvlText w:val="▪"/>
      <w:lvlJc w:val="left"/>
      <w:pPr>
        <w:ind w:left="432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323C9E72">
      <w:start w:val="1"/>
      <w:numFmt w:val="bullet"/>
      <w:lvlText w:val="·"/>
      <w:lvlJc w:val="left"/>
      <w:pPr>
        <w:ind w:left="5040" w:hanging="360"/>
      </w:pPr>
      <w:rPr>
        <w:rFonts w:ascii="Symbol" w:cs="Symbol" w:eastAsia="Symbol" w:hAnsi="Symbol"/>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F3A2202E">
      <w:start w:val="1"/>
      <w:numFmt w:val="bullet"/>
      <w:lvlText w:val="o"/>
      <w:lvlJc w:val="left"/>
      <w:pPr>
        <w:ind w:left="576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D2F492CC">
      <w:start w:val="1"/>
      <w:numFmt w:val="bullet"/>
      <w:lvlText w:val="▪"/>
      <w:lvlJc w:val="left"/>
      <w:pPr>
        <w:ind w:left="6480" w:hanging="360"/>
      </w:pPr>
      <w:rPr>
        <w:rFonts w:ascii="Arial Unicode MS" w:cs="Arial Unicode MS" w:eastAsia="Arial Unicode MS" w:hAnsi="Arial Unicode MS"/>
        <w:b w:val="false"/>
        <w:bCs w:val="false"/>
        <w:i w:val="false"/>
        <w:iCs w:val="false"/>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7">
    <w:nsid w:val="00000011"/>
    <w:multiLevelType w:val="hybridMultilevel"/>
    <w:tmpl w:val="A3AC8532"/>
    <w:styleLink w:val="style4111"/>
    <w:lvl w:ilvl="0" w:tplc="7618E2B8">
      <w:start w:val="1"/>
      <w:numFmt w:val="decimal"/>
      <w:lvlText w:val="%1."/>
      <w:lvlJc w:val="left"/>
      <w:pPr>
        <w:ind w:left="72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1" w:tplc="357E6B3A">
      <w:start w:val="1"/>
      <w:numFmt w:val="lowerLetter"/>
      <w:lvlText w:val="%2."/>
      <w:lvlJc w:val="left"/>
      <w:pPr>
        <w:ind w:left="144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2" w:tplc="F2F4FCDE">
      <w:start w:val="1"/>
      <w:numFmt w:val="lowerRoman"/>
      <w:lvlText w:val="%3."/>
      <w:lvlJc w:val="left"/>
      <w:pPr>
        <w:ind w:left="216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3" w:tplc="963854D8">
      <w:start w:val="1"/>
      <w:numFmt w:val="decimal"/>
      <w:lvlText w:val="%4."/>
      <w:lvlJc w:val="left"/>
      <w:pPr>
        <w:ind w:left="288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4" w:tplc="6B26F3D0">
      <w:start w:val="1"/>
      <w:numFmt w:val="lowerLetter"/>
      <w:lvlText w:val="%5."/>
      <w:lvlJc w:val="left"/>
      <w:pPr>
        <w:ind w:left="360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5" w:tplc="F216C762">
      <w:start w:val="1"/>
      <w:numFmt w:val="lowerRoman"/>
      <w:lvlText w:val="%6."/>
      <w:lvlJc w:val="left"/>
      <w:pPr>
        <w:ind w:left="432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6" w:tplc="A61853D4">
      <w:start w:val="1"/>
      <w:numFmt w:val="decimal"/>
      <w:lvlText w:val="%7."/>
      <w:lvlJc w:val="left"/>
      <w:pPr>
        <w:ind w:left="504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7" w:tplc="742E97B4">
      <w:start w:val="1"/>
      <w:numFmt w:val="lowerLetter"/>
      <w:lvlText w:val="%8."/>
      <w:lvlJc w:val="left"/>
      <w:pPr>
        <w:ind w:left="5760" w:hanging="360"/>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lvl w:ilvl="8" w:tplc="57DA98E6">
      <w:start w:val="1"/>
      <w:numFmt w:val="lowerRoman"/>
      <w:lvlText w:val="%9."/>
      <w:lvlJc w:val="left"/>
      <w:pPr>
        <w:ind w:left="6480" w:hanging="306"/>
      </w:pPr>
      <w:rPr>
        <w:rFonts w:hAnsi="Arial Unicode MS"/>
        <w:caps w:val="false"/>
        <w:smallCaps w:val="false"/>
        <w:color w:val="000000"/>
        <w:spacing w:val="0"/>
        <w:w w:val="100"/>
        <w:kern w:val="0"/>
        <w:position w:val="0"/>
        <w:highlight w:val="none"/>
        <w:vertAlign w:val="baseline"/>
        <w14:shadow w14:blurRad="0" w14:ky="0" w14:dir="0" w14:kx="0" w14:algn="none" w14:sy="0" w14:sx="0" w14:dist="0">
          <w14:srgbClr w14:val="000000"/>
        </w14:shadow>
        <w14:textOutline>
          <w14:noFill/>
        </w14:textOutline>
      </w:rPr>
    </w:lvl>
  </w:abstractNum>
  <w:abstractNum w:abstractNumId="18">
    <w:nsid w:val="00000012"/>
    <w:multiLevelType w:val="hybridMultilevel"/>
    <w:tmpl w:val="646CDF60"/>
    <w:numStyleLink w:val="style4104"/>
  </w:abstractNum>
  <w:abstractNum w:abstractNumId="19">
    <w:nsid w:val="00000013"/>
    <w:multiLevelType w:val="hybridMultilevel"/>
    <w:tmpl w:val="134239E0"/>
    <w:numStyleLink w:val="style4108"/>
  </w:abstractNum>
  <w:abstractNum w:abstractNumId="20">
    <w:nsid w:val="00000014"/>
    <w:multiLevelType w:val="hybridMultilevel"/>
    <w:tmpl w:val="2A5EC532"/>
    <w:numStyleLink w:val="style4102"/>
  </w:abstractNum>
  <w:abstractNum w:abstractNumId="21">
    <w:nsid w:val="00000015"/>
    <w:multiLevelType w:val="hybridMultilevel"/>
    <w:tmpl w:val="E1ECB1DA"/>
    <w:numStyleLink w:val="style4112"/>
  </w:abstractNum>
  <w:abstractNum w:abstractNumId="22">
    <w:nsid w:val="00000016"/>
    <w:multiLevelType w:val="hybridMultilevel"/>
    <w:tmpl w:val="C2BC6250"/>
    <w:numStyleLink w:val="style4119"/>
  </w:abstractNum>
  <w:abstractNum w:abstractNumId="23">
    <w:nsid w:val="00000017"/>
    <w:multiLevelType w:val="hybridMultilevel"/>
    <w:tmpl w:val="8D686B64"/>
    <w:numStyleLink w:val="style4114"/>
  </w:abstractNum>
  <w:abstractNum w:abstractNumId="24">
    <w:nsid w:val="00000018"/>
    <w:multiLevelType w:val="hybridMultilevel"/>
    <w:tmpl w:val="8982C938"/>
    <w:numStyleLink w:val="style4117"/>
  </w:abstractNum>
  <w:abstractNum w:abstractNumId="25">
    <w:nsid w:val="00000019"/>
    <w:multiLevelType w:val="hybridMultilevel"/>
    <w:tmpl w:val="55F633F8"/>
    <w:numStyleLink w:val="style4115"/>
  </w:abstractNum>
  <w:abstractNum w:abstractNumId="26">
    <w:nsid w:val="0000001A"/>
    <w:multiLevelType w:val="hybridMultilevel"/>
    <w:tmpl w:val="7D7EB780"/>
    <w:numStyleLink w:val="style4103"/>
  </w:abstractNum>
  <w:abstractNum w:abstractNumId="27">
    <w:nsid w:val="0000001B"/>
    <w:multiLevelType w:val="hybridMultilevel"/>
    <w:tmpl w:val="81562272"/>
    <w:numStyleLink w:val="style4100"/>
  </w:abstractNum>
  <w:abstractNum w:abstractNumId="28">
    <w:nsid w:val="0000001C"/>
    <w:multiLevelType w:val="hybridMultilevel"/>
    <w:tmpl w:val="CAC81520"/>
    <w:numStyleLink w:val="style4110"/>
  </w:abstractNum>
  <w:abstractNum w:abstractNumId="29">
    <w:nsid w:val="0000001D"/>
    <w:multiLevelType w:val="hybridMultilevel"/>
    <w:tmpl w:val="A3AC8532"/>
    <w:numStyleLink w:val="style4111"/>
  </w:abstractNum>
  <w:abstractNum w:abstractNumId="30">
    <w:nsid w:val="0000001E"/>
    <w:multiLevelType w:val="hybridMultilevel"/>
    <w:tmpl w:val="52ECA732"/>
    <w:numStyleLink w:val="style4106"/>
  </w:abstractNum>
  <w:abstractNum w:abstractNumId="31">
    <w:nsid w:val="0000001F"/>
    <w:multiLevelType w:val="hybridMultilevel"/>
    <w:tmpl w:val="ED18765C"/>
    <w:numStyleLink w:val="style4109"/>
  </w:abstractNum>
  <w:abstractNum w:abstractNumId="32">
    <w:nsid w:val="00000020"/>
    <w:multiLevelType w:val="hybridMultilevel"/>
    <w:tmpl w:val="923C9A8C"/>
    <w:numStyleLink w:val="style4107"/>
  </w:abstractNum>
  <w:abstractNum w:abstractNumId="33">
    <w:nsid w:val="00000021"/>
    <w:multiLevelType w:val="hybridMultilevel"/>
    <w:tmpl w:val="337CA4D2"/>
    <w:numStyleLink w:val="style4118"/>
  </w:abstractNum>
  <w:abstractNum w:abstractNumId="34">
    <w:nsid w:val="00000022"/>
    <w:multiLevelType w:val="hybridMultilevel"/>
    <w:tmpl w:val="0A606200"/>
    <w:numStyleLink w:val="style4113"/>
  </w:abstractNum>
  <w:abstractNum w:abstractNumId="35">
    <w:nsid w:val="00000023"/>
    <w:multiLevelType w:val="hybridMultilevel"/>
    <w:tmpl w:val="D17870FE"/>
    <w:numStyleLink w:val="style4105"/>
  </w:abstractNum>
  <w:num w:numId="1">
    <w:abstractNumId w:val="13"/>
  </w:num>
  <w:num w:numId="2">
    <w:abstractNumId w:val="6"/>
  </w:num>
  <w:num w:numId="3">
    <w:abstractNumId w:val="11"/>
  </w:num>
  <w:num w:numId="4">
    <w:abstractNumId w:val="2"/>
  </w:num>
  <w:num w:numId="5">
    <w:abstractNumId w:val="8"/>
  </w:num>
  <w:num w:numId="6">
    <w:abstractNumId w:val="14"/>
  </w:num>
  <w:num w:numId="7">
    <w:abstractNumId w:val="3"/>
  </w:num>
  <w:num w:numId="8">
    <w:abstractNumId w:val="15"/>
  </w:num>
  <w:num w:numId="9">
    <w:abstractNumId w:val="4"/>
  </w:num>
  <w:num w:numId="10">
    <w:abstractNumId w:val="10"/>
  </w:num>
  <w:num w:numId="11">
    <w:abstractNumId w:val="17"/>
  </w:num>
  <w:num w:numId="12">
    <w:abstractNumId w:val="0"/>
  </w:num>
  <w:num w:numId="13">
    <w:abstractNumId w:val="1"/>
  </w:num>
  <w:num w:numId="14">
    <w:abstractNumId w:val="7"/>
  </w:num>
  <w:num w:numId="15">
    <w:abstractNumId w:val="5"/>
  </w:num>
  <w:num w:numId="16">
    <w:abstractNumId w:val="9"/>
  </w:num>
  <w:num w:numId="17">
    <w:abstractNumId w:val="12"/>
  </w:num>
  <w:num w:numId="18">
    <w:abstractNumId w:val="16"/>
  </w:num>
  <w:num w:numId="19">
    <w:abstractNumId w:val="27"/>
  </w:num>
  <w:num w:numId="20">
    <w:abstractNumId w:val="20"/>
  </w:num>
  <w:num w:numId="21">
    <w:abstractNumId w:val="26"/>
  </w:num>
  <w:num w:numId="22">
    <w:abstractNumId w:val="18"/>
  </w:num>
  <w:num w:numId="23">
    <w:abstractNumId w:val="27"/>
    <w:lvlOverride w:ilvl="0">
      <w:startOverride w:val="3"/>
    </w:lvlOverride>
  </w:num>
  <w:num w:numId="24">
    <w:abstractNumId w:val="35"/>
  </w:num>
  <w:num w:numId="25">
    <w:abstractNumId w:val="27"/>
    <w:lvlOverride w:ilvl="0">
      <w:startOverride w:val="4"/>
    </w:lvlOverride>
  </w:num>
  <w:num w:numId="26">
    <w:abstractNumId w:val="30"/>
  </w:num>
  <w:num w:numId="27">
    <w:abstractNumId w:val="32"/>
  </w:num>
  <w:num w:numId="28">
    <w:abstractNumId w:val="19"/>
  </w:num>
  <w:num w:numId="29">
    <w:abstractNumId w:val="31"/>
  </w:num>
  <w:num w:numId="30">
    <w:abstractNumId w:val="28"/>
  </w:num>
  <w:num w:numId="31">
    <w:abstractNumId w:val="29"/>
  </w:num>
  <w:num w:numId="32">
    <w:abstractNumId w:val="21"/>
  </w:num>
  <w:num w:numId="33">
    <w:abstractNumId w:val="34"/>
  </w:num>
  <w:num w:numId="34">
    <w:abstractNumId w:val="23"/>
  </w:num>
  <w:num w:numId="35">
    <w:abstractNumId w:val="25"/>
  </w:num>
  <w:num w:numId="36">
    <w:abstractNumId w:val="24"/>
  </w:num>
  <w:num w:numId="37">
    <w:abstractNumId w:val="24"/>
    <w:lvlOverride w:ilvl="0">
      <w:lvl w:ilvl="0">
        <w:start w:val="1"/>
        <w:numFmt w:val="bullet"/>
        <w:lvlText w:val="-"/>
        <w:lvlJc w:val="left"/>
        <w:pPr>
          <w:ind w:left="736" w:hanging="376"/>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lvlOverride w:ilvl="1">
      <w:lvl w:ilvl="1">
        <w:start w:val="1"/>
        <w:numFmt w:val="bullet"/>
        <w:lvlText w:val="o"/>
        <w:lvlJc w:val="left"/>
        <w:pPr>
          <w:ind w:left="145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lvlOverride w:ilvl="2">
      <w:lvl w:ilvl="2">
        <w:start w:val="1"/>
        <w:numFmt w:val="bullet"/>
        <w:lvlText w:val="▪"/>
        <w:lvlJc w:val="left"/>
        <w:pPr>
          <w:ind w:left="217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lvlOverride w:ilvl="3">
      <w:lvl w:ilvl="3">
        <w:start w:val="1"/>
        <w:numFmt w:val="bullet"/>
        <w:lvlText w:val="·"/>
        <w:lvlJc w:val="left"/>
        <w:pPr>
          <w:ind w:left="2896" w:hanging="376"/>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lvlOverride w:ilvl="4">
      <w:lvl w:ilvl="4">
        <w:start w:val="1"/>
        <w:numFmt w:val="bullet"/>
        <w:lvlText w:val="o"/>
        <w:lvlJc w:val="left"/>
        <w:pPr>
          <w:ind w:left="361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lvlOverride w:ilvl="5">
      <w:lvl w:ilvl="5">
        <w:start w:val="1"/>
        <w:numFmt w:val="bullet"/>
        <w:lvlText w:val="▪"/>
        <w:lvlJc w:val="left"/>
        <w:pPr>
          <w:ind w:left="433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lvlOverride w:ilvl="6">
      <w:lvl w:ilvl="6">
        <w:start w:val="1"/>
        <w:numFmt w:val="bullet"/>
        <w:lvlText w:val="·"/>
        <w:lvlJc w:val="left"/>
        <w:pPr>
          <w:ind w:left="5056" w:hanging="376"/>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lvlOverride w:ilvl="7">
      <w:lvl w:ilvl="7">
        <w:start w:val="1"/>
        <w:numFmt w:val="bullet"/>
        <w:lvlText w:val="o"/>
        <w:lvlJc w:val="left"/>
        <w:pPr>
          <w:ind w:left="577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lvlOverride w:ilvl="8">
      <w:lvl w:ilvl="8">
        <w:start w:val="1"/>
        <w:numFmt w:val="bullet"/>
        <w:lvlText w:val="▪"/>
        <w:lvlJc w:val="left"/>
        <w:pPr>
          <w:ind w:left="649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4"/>
          <w:szCs w:val="24"/>
          <w:highlight w:val="none"/>
          <w:vertAlign w:val="baseline"/>
        </w:rPr>
      </w:lvl>
    </w:lvlOverride>
  </w:num>
  <w:num w:numId="38">
    <w:abstractNumId w:val="24"/>
    <w:lvlOverride w:ilvl="0">
      <w:lvl w:ilvl="0">
        <w:start w:val="1"/>
        <w:numFmt w:val="bullet"/>
        <w:lvlText w:val="-"/>
        <w:lvlJc w:val="left"/>
        <w:pPr>
          <w:ind w:left="736" w:hanging="376"/>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lvlOverride w:ilvl="1">
      <w:lvl w:ilvl="1">
        <w:start w:val="1"/>
        <w:numFmt w:val="bullet"/>
        <w:lvlText w:val="o"/>
        <w:lvlJc w:val="left"/>
        <w:pPr>
          <w:ind w:left="145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lvlOverride w:ilvl="2">
      <w:lvl w:ilvl="2">
        <w:start w:val="1"/>
        <w:numFmt w:val="bullet"/>
        <w:lvlText w:val="▪"/>
        <w:lvlJc w:val="left"/>
        <w:pPr>
          <w:ind w:left="217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lvlOverride w:ilvl="3">
      <w:lvl w:ilvl="3">
        <w:start w:val="1"/>
        <w:numFmt w:val="bullet"/>
        <w:lvlText w:val="·"/>
        <w:lvlJc w:val="left"/>
        <w:pPr>
          <w:ind w:left="2896" w:hanging="376"/>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lvlOverride w:ilvl="4">
      <w:lvl w:ilvl="4">
        <w:start w:val="1"/>
        <w:numFmt w:val="bullet"/>
        <w:lvlText w:val="o"/>
        <w:lvlJc w:val="left"/>
        <w:pPr>
          <w:ind w:left="361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lvlOverride w:ilvl="5">
      <w:lvl w:ilvl="5">
        <w:start w:val="1"/>
        <w:numFmt w:val="bullet"/>
        <w:lvlText w:val="▪"/>
        <w:lvlJc w:val="left"/>
        <w:pPr>
          <w:ind w:left="433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lvlOverride w:ilvl="6">
      <w:lvl w:ilvl="6">
        <w:start w:val="1"/>
        <w:numFmt w:val="bullet"/>
        <w:lvlText w:val="·"/>
        <w:lvlJc w:val="left"/>
        <w:pPr>
          <w:ind w:left="5056" w:hanging="376"/>
        </w:pPr>
        <w:rPr>
          <w:rFonts w:ascii="Symbol" w:cs="Symbol" w:eastAsia="Symbol" w:hAnsi="Symbol"/>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lvlOverride w:ilvl="7">
      <w:lvl w:ilvl="7">
        <w:start w:val="1"/>
        <w:numFmt w:val="bullet"/>
        <w:lvlText w:val="o"/>
        <w:lvlJc w:val="left"/>
        <w:pPr>
          <w:ind w:left="577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lvlOverride w:ilvl="8">
      <w:lvl w:ilvl="8">
        <w:start w:val="1"/>
        <w:numFmt w:val="bullet"/>
        <w:lvlText w:val="▪"/>
        <w:lvlJc w:val="left"/>
        <w:pPr>
          <w:ind w:left="6496" w:hanging="376"/>
        </w:pPr>
        <w:rPr>
          <w:rFonts w:ascii="Arial Unicode MS" w:cs="Arial Unicode MS" w:eastAsia="Arial Unicode MS" w:hAnsi="Arial Unicode MS"/>
          <w:b w:val="false"/>
          <w:bCs w:val="false"/>
          <w:i w:val="false"/>
          <w:iCs w:val="false"/>
          <w:caps w:val="false"/>
          <w:smallCaps w:val="false"/>
          <w:outline w:val="false"/>
          <w:emboss w:val="false"/>
          <w:imprint w:val="false"/>
          <w:spacing w:val="0"/>
          <w:w w:val="100"/>
          <w:kern w:val="0"/>
          <w:position w:val="0"/>
          <w:sz w:val="25"/>
          <w:szCs w:val="25"/>
          <w:highlight w:val="none"/>
          <w:vertAlign w:val="baseline"/>
        </w:rPr>
      </w:lvl>
    </w:lvlOverride>
  </w:num>
  <w:num w:numId="39">
    <w:abstractNumId w:val="27"/>
    <w:lvlOverride w:ilvl="0">
      <w:startOverride w:val="5"/>
    </w:lvlOverride>
  </w:num>
  <w:num w:numId="40">
    <w:abstractNumId w:val="33"/>
  </w:num>
  <w:num w:numId="41">
    <w:abstractNumId w:val="27"/>
    <w:lvlOverride w:ilvl="0">
      <w:startOverride w:val="9"/>
    </w:lvlOverride>
  </w:num>
  <w:num w:numId="42">
    <w:abstractNumId w:val="22"/>
  </w:num>
  <w:num w:numId="43">
    <w:abstractNumId w:val="27"/>
    <w:lvlOverride w:ilvl="0">
      <w:startOverride w:val="1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doNotDisplayPageBoundaries/>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rial Unicode MS" w:hAnsi="Times New Roman"/>
        <w:bdr w:val="nil"/>
        <w:lang w:val="en-US" w:bidi="ar-SA" w:eastAsia="en-US"/>
      </w:rPr>
    </w:rPrDefault>
    <w:pPrDefault>
      <w:pPr>
        <w:pBdr>
          <w:left w:val="nil"/>
          <w:right w:val="nil"/>
          <w:top w:val="nil"/>
          <w:bottom w:val="nil"/>
          <w:bar w:val="nil"/>
          <w:between w:val="nil"/>
        </w:pBdr>
      </w:pPr>
    </w:pPrDefault>
  </w:docDefaults>
  <w:style w:type="paragraph" w:default="1" w:styleId="style0">
    <w:name w:val="Normal"/>
    <w:next w:val="style0"/>
    <w:pPr/>
    <w:rPr>
      <w:sz w:val="24"/>
      <w:szCs w:val="24"/>
    </w:rPr>
  </w:style>
  <w:style w:type="paragraph" w:styleId="style2">
    <w:name w:val="heading 2"/>
    <w:next w:val="style4098"/>
    <w:pPr>
      <w:keepNext/>
      <w:spacing w:before="360" w:after="60" w:lineRule="auto" w:line="259"/>
      <w:jc w:val="both"/>
      <w:outlineLvl w:val="1"/>
    </w:pPr>
    <w:rPr>
      <w:rFonts w:ascii="Calibri" w:cs="Calibri" w:eastAsia="Calibri" w:hAnsi="Calibri"/>
      <w:b/>
      <w:bCs/>
      <w:color w:val="000000"/>
      <w:sz w:val="28"/>
      <w:szCs w:val="28"/>
      <w:u w:color="000000"/>
    </w:rPr>
  </w:style>
  <w:style w:type="paragraph" w:styleId="style3">
    <w:name w:val="heading 3"/>
    <w:next w:val="style4098"/>
    <w:pPr>
      <w:keepNext/>
      <w:spacing w:before="360" w:after="60" w:lineRule="auto" w:line="259"/>
      <w:jc w:val="both"/>
      <w:outlineLvl w:val="2"/>
    </w:pPr>
    <w:rPr>
      <w:rFonts w:ascii="Calibri" w:cs="Calibri" w:eastAsia="Calibri" w:hAnsi="Calibri"/>
      <w:b/>
      <w:bCs/>
      <w:color w:val="000000"/>
      <w:sz w:val="24"/>
      <w:szCs w:val="24"/>
      <w:u w:color="000000"/>
    </w:rPr>
  </w:style>
  <w:style w:type="paragraph" w:styleId="style4">
    <w:name w:val="heading 4"/>
    <w:next w:val="style4098"/>
    <w:pPr>
      <w:keepNext/>
      <w:spacing w:before="360" w:after="60" w:lineRule="auto" w:line="259"/>
      <w:jc w:val="both"/>
      <w:outlineLvl w:val="3"/>
    </w:pPr>
    <w:rPr>
      <w:rFonts w:ascii="Calibri" w:cs="Calibri" w:eastAsia="Calibri" w:hAnsi="Calibri"/>
      <w:b/>
      <w:bCs/>
      <w:color w:val="000000"/>
      <w:sz w:val="24"/>
      <w:szCs w:val="24"/>
      <w:u w:color="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u w:val="single"/>
    </w:rPr>
  </w:style>
  <w:style w:type="paragraph" w:styleId="style31">
    <w:name w:val="header"/>
    <w:next w:val="style31"/>
    <w:pPr>
      <w:tabs>
        <w:tab w:val="center" w:leader="none" w:pos="4680"/>
        <w:tab w:val="right" w:leader="none" w:pos="9360"/>
      </w:tabs>
      <w:spacing w:after="160" w:lineRule="auto" w:line="259"/>
      <w:jc w:val="both"/>
    </w:pPr>
    <w:rPr>
      <w:rFonts w:ascii="Calibri" w:cs="Calibri" w:eastAsia="Calibri" w:hAnsi="Calibri"/>
      <w:color w:val="000000"/>
      <w:sz w:val="24"/>
      <w:szCs w:val="24"/>
      <w:u w:color="000000"/>
    </w:rPr>
  </w:style>
  <w:style w:type="paragraph" w:styleId="style32">
    <w:name w:val="footer"/>
    <w:next w:val="style32"/>
    <w:pPr>
      <w:tabs>
        <w:tab w:val="center" w:leader="none" w:pos="4680"/>
        <w:tab w:val="right" w:leader="none" w:pos="9360"/>
      </w:tabs>
      <w:spacing w:after="160" w:lineRule="auto" w:line="259"/>
      <w:jc w:val="both"/>
    </w:pPr>
    <w:rPr>
      <w:rFonts w:ascii="Calibri" w:cs="Calibri" w:eastAsia="Calibri" w:hAnsi="Calibri"/>
      <w:color w:val="000000"/>
      <w:sz w:val="24"/>
      <w:szCs w:val="24"/>
      <w:u w:color="000000"/>
    </w:rPr>
  </w:style>
  <w:style w:type="paragraph" w:customStyle="1" w:styleId="style4097">
    <w:name w:val="Header &amp; Footer"/>
    <w:next w:val="style4097"/>
    <w:pPr>
      <w:tabs>
        <w:tab w:val="right" w:leader="none" w:pos="9020"/>
      </w:tabs>
    </w:pPr>
    <w:rPr>
      <w:rFonts w:ascii="Helvetica Neue" w:cs="Helvetica Neue" w:eastAsia="Helvetica Neue" w:hAnsi="Helvetica Neue"/>
      <w:color w:val="000000"/>
      <w:sz w:val="24"/>
      <w:szCs w:val="24"/>
    </w:rPr>
  </w:style>
  <w:style w:type="paragraph" w:styleId="style62">
    <w:name w:val="Title"/>
    <w:next w:val="style4098"/>
    <w:pPr>
      <w:spacing w:before="240" w:after="60" w:lineRule="auto" w:line="259"/>
      <w:jc w:val="center"/>
      <w:outlineLvl w:val="0"/>
    </w:pPr>
    <w:rPr>
      <w:rFonts w:ascii="Calibri Light" w:cs="Calibri Light" w:eastAsia="Calibri Light" w:hAnsi="Calibri Light"/>
      <w:b/>
      <w:bCs/>
      <w:color w:val="000000"/>
      <w:kern w:val="28"/>
      <w:sz w:val="32"/>
      <w:szCs w:val="32"/>
      <w:u w:color="000000"/>
    </w:rPr>
  </w:style>
  <w:style w:type="paragraph" w:customStyle="1" w:styleId="style4098">
    <w:name w:val="Body"/>
    <w:next w:val="style4098"/>
    <w:pPr>
      <w:spacing w:after="160" w:lineRule="auto" w:line="259"/>
      <w:jc w:val="both"/>
    </w:pPr>
    <w:rPr>
      <w:rFonts w:ascii="Calibri" w:cs="Calibri" w:eastAsia="Calibri" w:hAnsi="Calibri"/>
      <w:color w:val="000000"/>
      <w:sz w:val="24"/>
      <w:szCs w:val="24"/>
      <w:u w:color="000000"/>
    </w:rPr>
  </w:style>
  <w:style w:type="paragraph" w:customStyle="1" w:styleId="style4099">
    <w:name w:val="Heading"/>
    <w:next w:val="style4098"/>
    <w:pPr>
      <w:keepNext/>
      <w:tabs>
        <w:tab w:val="left" w:leader="none" w:pos="426"/>
        <w:tab w:val="left" w:leader="none" w:pos="567"/>
        <w:tab w:val="left" w:leader="none" w:pos="709"/>
      </w:tabs>
      <w:spacing w:before="600" w:after="160" w:lineRule="auto" w:line="259"/>
      <w:ind w:left="651" w:hanging="651"/>
      <w:jc w:val="both"/>
      <w:outlineLvl w:val="0"/>
    </w:pPr>
    <w:rPr>
      <w:rFonts w:ascii="Calibri" w:cs="Calibri" w:eastAsia="Calibri" w:hAnsi="Calibri"/>
      <w:b/>
      <w:bCs/>
      <w:color w:val="000000"/>
      <w:kern w:val="32"/>
      <w:sz w:val="32"/>
      <w:szCs w:val="32"/>
      <w:u w:color="000000"/>
    </w:rPr>
  </w:style>
  <w:style w:type="numbering" w:customStyle="1" w:styleId="style4100">
    <w:name w:val="Imported Style 1"/>
    <w:next w:val="style4100"/>
    <w:pPr>
      <w:numPr>
        <w:ilvl w:val="0"/>
        <w:numId w:val="1"/>
      </w:numPr>
    </w:pPr>
  </w:style>
  <w:style w:type="paragraph" w:customStyle="1" w:styleId="style4101">
    <w:name w:val="Neni"/>
    <w:next w:val="style4101"/>
    <w:pPr>
      <w:spacing w:before="360" w:after="160" w:lineRule="auto" w:line="259"/>
      <w:jc w:val="both"/>
    </w:pPr>
    <w:rPr>
      <w:rFonts w:ascii="Calibri" w:cs="Calibri" w:eastAsia="Calibri" w:hAnsi="Calibri"/>
      <w:b/>
      <w:bCs/>
      <w:color w:val="000000"/>
      <w:sz w:val="24"/>
      <w:szCs w:val="24"/>
      <w:u w:color="000000"/>
    </w:rPr>
  </w:style>
  <w:style w:type="paragraph" w:styleId="style179">
    <w:name w:val="List Paragraph"/>
    <w:next w:val="style179"/>
    <w:pPr>
      <w:spacing w:after="160" w:lineRule="auto" w:line="259"/>
      <w:ind w:left="720"/>
      <w:jc w:val="both"/>
    </w:pPr>
    <w:rPr>
      <w:rFonts w:ascii="Calibri" w:cs="Calibri" w:eastAsia="Calibri" w:hAnsi="Calibri"/>
      <w:color w:val="000000"/>
      <w:sz w:val="24"/>
      <w:szCs w:val="24"/>
      <w:u w:color="000000"/>
    </w:rPr>
  </w:style>
  <w:style w:type="numbering" w:customStyle="1" w:styleId="style4102">
    <w:name w:val="Imported Style 1.0"/>
    <w:next w:val="style4102"/>
    <w:pPr>
      <w:numPr>
        <w:ilvl w:val="0"/>
        <w:numId w:val="2"/>
      </w:numPr>
    </w:pPr>
  </w:style>
  <w:style w:type="paragraph" w:styleId="style157">
    <w:name w:val="No Spacing"/>
    <w:next w:val="style157"/>
    <w:pPr>
      <w:spacing w:after="160" w:lineRule="auto" w:line="259"/>
      <w:jc w:val="both"/>
    </w:pPr>
    <w:rPr>
      <w:rFonts w:ascii="Calibri" w:cs="Calibri" w:eastAsia="Calibri" w:hAnsi="Calibri"/>
      <w:color w:val="000000"/>
      <w:sz w:val="24"/>
      <w:szCs w:val="24"/>
      <w:u w:color="000000"/>
    </w:rPr>
  </w:style>
  <w:style w:type="numbering" w:customStyle="1" w:styleId="style4103">
    <w:name w:val="Imported Style 2"/>
    <w:next w:val="style4103"/>
    <w:pPr>
      <w:numPr>
        <w:ilvl w:val="0"/>
        <w:numId w:val="3"/>
      </w:numPr>
    </w:pPr>
  </w:style>
  <w:style w:type="numbering" w:customStyle="1" w:styleId="style4104">
    <w:name w:val="Imported Style 3"/>
    <w:next w:val="style4104"/>
    <w:pPr>
      <w:numPr>
        <w:ilvl w:val="0"/>
        <w:numId w:val="4"/>
      </w:numPr>
    </w:pPr>
  </w:style>
  <w:style w:type="numbering" w:customStyle="1" w:styleId="style4105">
    <w:name w:val="Imported Style 4"/>
    <w:next w:val="style4105"/>
    <w:pPr>
      <w:numPr>
        <w:ilvl w:val="0"/>
        <w:numId w:val="5"/>
      </w:numPr>
    </w:pPr>
  </w:style>
  <w:style w:type="numbering" w:customStyle="1" w:styleId="style4106">
    <w:name w:val="Imported Style 5"/>
    <w:next w:val="style4106"/>
    <w:pPr>
      <w:numPr>
        <w:ilvl w:val="0"/>
        <w:numId w:val="6"/>
      </w:numPr>
    </w:pPr>
  </w:style>
  <w:style w:type="numbering" w:customStyle="1" w:styleId="style4107">
    <w:name w:val="Imported Style 11"/>
    <w:next w:val="style4107"/>
    <w:pPr>
      <w:numPr>
        <w:ilvl w:val="0"/>
        <w:numId w:val="7"/>
      </w:numPr>
    </w:pPr>
  </w:style>
  <w:style w:type="numbering" w:customStyle="1" w:styleId="style4108">
    <w:name w:val="Imported Style 12"/>
    <w:next w:val="style4108"/>
    <w:pPr>
      <w:numPr>
        <w:ilvl w:val="0"/>
        <w:numId w:val="8"/>
      </w:numPr>
    </w:pPr>
  </w:style>
  <w:style w:type="numbering" w:customStyle="1" w:styleId="style4109">
    <w:name w:val="Imported Style 13"/>
    <w:next w:val="style4109"/>
    <w:pPr>
      <w:numPr>
        <w:ilvl w:val="0"/>
        <w:numId w:val="9"/>
      </w:numPr>
    </w:pPr>
  </w:style>
  <w:style w:type="numbering" w:customStyle="1" w:styleId="style4110">
    <w:name w:val="Imported Style 14"/>
    <w:next w:val="style4110"/>
    <w:pPr>
      <w:numPr>
        <w:ilvl w:val="0"/>
        <w:numId w:val="10"/>
      </w:numPr>
    </w:pPr>
  </w:style>
  <w:style w:type="numbering" w:customStyle="1" w:styleId="style4111">
    <w:name w:val="Imported Style 15"/>
    <w:next w:val="style4111"/>
    <w:pPr>
      <w:numPr>
        <w:ilvl w:val="0"/>
        <w:numId w:val="11"/>
      </w:numPr>
    </w:pPr>
  </w:style>
  <w:style w:type="numbering" w:customStyle="1" w:styleId="style4112">
    <w:name w:val="Imported Style 16"/>
    <w:next w:val="style4112"/>
    <w:pPr>
      <w:numPr>
        <w:ilvl w:val="0"/>
        <w:numId w:val="12"/>
      </w:numPr>
    </w:pPr>
  </w:style>
  <w:style w:type="numbering" w:customStyle="1" w:styleId="style4113">
    <w:name w:val="Imported Style 17"/>
    <w:next w:val="style4113"/>
    <w:pPr>
      <w:numPr>
        <w:ilvl w:val="0"/>
        <w:numId w:val="13"/>
      </w:numPr>
    </w:pPr>
  </w:style>
  <w:style w:type="numbering" w:customStyle="1" w:styleId="style4114">
    <w:name w:val="Imported Style 18"/>
    <w:next w:val="style4114"/>
    <w:pPr>
      <w:numPr>
        <w:ilvl w:val="0"/>
        <w:numId w:val="14"/>
      </w:numPr>
    </w:pPr>
  </w:style>
  <w:style w:type="numbering" w:customStyle="1" w:styleId="style4115">
    <w:name w:val="Imported Style 19"/>
    <w:next w:val="style4115"/>
    <w:pPr>
      <w:numPr>
        <w:ilvl w:val="0"/>
        <w:numId w:val="15"/>
      </w:numPr>
    </w:pPr>
  </w:style>
  <w:style w:type="paragraph" w:customStyle="1" w:styleId="style4116">
    <w:name w:val="Word Default Style"/>
    <w:next w:val="style4116"/>
    <w:pPr/>
    <w:rPr>
      <w:rFonts w:cs="Arial Unicode MS"/>
      <w:color w:val="000000"/>
    </w:rPr>
  </w:style>
  <w:style w:type="paragraph" w:styleId="style94">
    <w:name w:val="Normal (Web)"/>
    <w:next w:val="style94"/>
    <w:pPr>
      <w:spacing w:before="100" w:after="100" w:lineRule="auto" w:line="259"/>
      <w:jc w:val="both"/>
    </w:pPr>
    <w:rPr>
      <w:rFonts w:ascii="Times" w:cs="Arial Unicode MS" w:hAnsi="Times"/>
      <w:color w:val="000000"/>
      <w:u w:color="000000"/>
    </w:rPr>
  </w:style>
  <w:style w:type="numbering" w:customStyle="1" w:styleId="style4117">
    <w:name w:val="Imported Style 21"/>
    <w:next w:val="style4117"/>
    <w:pPr>
      <w:numPr>
        <w:ilvl w:val="0"/>
        <w:numId w:val="16"/>
      </w:numPr>
    </w:pPr>
  </w:style>
  <w:style w:type="numbering" w:customStyle="1" w:styleId="style4118">
    <w:name w:val="Imported Style 22"/>
    <w:next w:val="style4118"/>
    <w:pPr>
      <w:numPr>
        <w:ilvl w:val="0"/>
        <w:numId w:val="17"/>
      </w:numPr>
    </w:pPr>
  </w:style>
  <w:style w:type="numbering" w:customStyle="1" w:styleId="style4119">
    <w:name w:val="Imported Style 23"/>
    <w:next w:val="style4119"/>
    <w:pPr>
      <w:numPr>
        <w:ilvl w:val="0"/>
        <w:numId w:val="18"/>
      </w:numPr>
    </w:pPr>
  </w:style>
  <w:style w:type="paragraph" w:styleId="style153">
    <w:name w:val="Balloon Text"/>
    <w:basedOn w:val="style0"/>
    <w:next w:val="style153"/>
    <w:link w:val="style4120"/>
    <w:uiPriority w:val="99"/>
    <w:pPr/>
    <w:rPr>
      <w:rFonts w:ascii="Tahoma" w:cs="Tahoma" w:hAnsi="Tahoma"/>
      <w:sz w:val="16"/>
      <w:szCs w:val="16"/>
    </w:rPr>
  </w:style>
  <w:style w:type="character" w:customStyle="1" w:styleId="style4120">
    <w:name w:val="Balloon Text Char"/>
    <w:basedOn w:val="style65"/>
    <w:next w:val="style412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7358</Words>
  <Pages>28</Pages>
  <Characters>39119</Characters>
  <Application>WPS Office</Application>
  <DocSecurity>0</DocSecurity>
  <Paragraphs>610</Paragraphs>
  <ScaleCrop>false</ScaleCrop>
  <Company>HP Inc.</Company>
  <LinksUpToDate>false</LinksUpToDate>
  <CharactersWithSpaces>46053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2022-10-08T13:54:08Z</dcterms:created>
  <dc:creator>Blerim Muhadzeri</dc:creator>
  <lastModifiedBy>M2012K11AG</lastModifiedBy>
  <lastPrinted>2019-12-30T10:24:00Z</lastPrinted>
  <dcterms:modified xsi:type="dcterms:W3CDTF">2022-10-08T13:54:08Z</dcterms:modified>
  <revision>2</revision>
</coreProperties>
</file>

<file path=docProps/custom.xml><?xml version="1.0" encoding="utf-8"?>
<Properties xmlns="http://schemas.openxmlformats.org/officeDocument/2006/custom-properties" xmlns:vt="http://schemas.openxmlformats.org/officeDocument/2006/docPropsVTypes"/>
</file>